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tblpY="228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1623"/>
      </w:tblGrid>
      <w:tr w:rsidR="001221A7" w:rsidRPr="00F71F81" w14:paraId="7A6B206D" w14:textId="77777777" w:rsidTr="00EF00E5">
        <w:trPr>
          <w:trHeight w:val="266"/>
        </w:trPr>
        <w:tc>
          <w:tcPr>
            <w:tcW w:w="15559" w:type="dxa"/>
            <w:gridSpan w:val="2"/>
            <w:tcBorders>
              <w:top w:val="single" w:sz="4" w:space="0" w:color="auto"/>
              <w:left w:val="single" w:sz="4" w:space="0" w:color="auto"/>
              <w:bottom w:val="single" w:sz="4" w:space="0" w:color="auto"/>
              <w:right w:val="single" w:sz="4" w:space="0" w:color="auto"/>
            </w:tcBorders>
            <w:shd w:val="clear" w:color="auto" w:fill="595959"/>
            <w:hideMark/>
          </w:tcPr>
          <w:p w14:paraId="3E6316B6" w14:textId="77777777" w:rsidR="001221A7" w:rsidRPr="00F648B5" w:rsidRDefault="001221A7" w:rsidP="00180B28">
            <w:pPr>
              <w:pStyle w:val="Heading2"/>
              <w:rPr>
                <w:rFonts w:ascii="Brandon Grotesque Light" w:eastAsia="Calibri" w:hAnsi="Brandon Grotesque Light"/>
                <w:color w:val="FFFFFF"/>
                <w:sz w:val="20"/>
              </w:rPr>
            </w:pPr>
            <w:r w:rsidRPr="00F648B5">
              <w:rPr>
                <w:rFonts w:ascii="Brandon Grotesque Light" w:eastAsia="Calibri" w:hAnsi="Brandon Grotesque Light"/>
                <w:color w:val="FFFFFF"/>
                <w:sz w:val="20"/>
              </w:rPr>
              <w:t>Activity Details</w:t>
            </w:r>
          </w:p>
        </w:tc>
      </w:tr>
      <w:tr w:rsidR="001221A7" w:rsidRPr="00F71F81" w14:paraId="03747007" w14:textId="77777777" w:rsidTr="00180B28">
        <w:trPr>
          <w:trHeight w:val="352"/>
        </w:trPr>
        <w:tc>
          <w:tcPr>
            <w:tcW w:w="3936" w:type="dxa"/>
            <w:tcBorders>
              <w:top w:val="single" w:sz="4" w:space="0" w:color="auto"/>
              <w:left w:val="single" w:sz="4" w:space="0" w:color="auto"/>
              <w:bottom w:val="single" w:sz="4" w:space="0" w:color="auto"/>
              <w:right w:val="single" w:sz="4" w:space="0" w:color="auto"/>
            </w:tcBorders>
            <w:hideMark/>
          </w:tcPr>
          <w:p w14:paraId="7AC7ED68" w14:textId="77777777" w:rsidR="001221A7" w:rsidRPr="00F648B5" w:rsidRDefault="001221A7" w:rsidP="00180B28">
            <w:pPr>
              <w:spacing w:after="120" w:line="240" w:lineRule="auto"/>
              <w:rPr>
                <w:rFonts w:ascii="Brandon Grotesque Light" w:hAnsi="Brandon Grotesque Light"/>
                <w:color w:val="000000"/>
                <w:sz w:val="20"/>
              </w:rPr>
            </w:pPr>
            <w:r w:rsidRPr="00F648B5">
              <w:rPr>
                <w:rFonts w:ascii="Brandon Grotesque Light" w:hAnsi="Brandon Grotesque Light"/>
                <w:sz w:val="20"/>
              </w:rPr>
              <w:t>Activity Name</w:t>
            </w:r>
            <w:r w:rsidR="00F71F81" w:rsidRPr="00F648B5">
              <w:rPr>
                <w:rFonts w:ascii="Brandon Grotesque Light" w:hAnsi="Brandon Grotesque Light"/>
                <w:sz w:val="20"/>
              </w:rPr>
              <w:t>:</w:t>
            </w:r>
          </w:p>
        </w:tc>
        <w:tc>
          <w:tcPr>
            <w:tcW w:w="11623" w:type="dxa"/>
            <w:tcBorders>
              <w:top w:val="single" w:sz="4" w:space="0" w:color="auto"/>
              <w:left w:val="single" w:sz="4" w:space="0" w:color="auto"/>
              <w:bottom w:val="single" w:sz="4" w:space="0" w:color="auto"/>
              <w:right w:val="single" w:sz="4" w:space="0" w:color="auto"/>
            </w:tcBorders>
            <w:hideMark/>
          </w:tcPr>
          <w:p w14:paraId="62EB99B4" w14:textId="77777777" w:rsidR="001221A7" w:rsidRPr="00F648B5" w:rsidRDefault="00F648B5" w:rsidP="00180B28">
            <w:pPr>
              <w:spacing w:after="120" w:line="240" w:lineRule="auto"/>
              <w:rPr>
                <w:rFonts w:ascii="Brandon Grotesque Medium" w:hAnsi="Brandon Grotesque Medium"/>
                <w:b/>
                <w:i/>
                <w:color w:val="000000"/>
                <w:sz w:val="20"/>
              </w:rPr>
            </w:pPr>
            <w:r w:rsidRPr="00F648B5">
              <w:rPr>
                <w:rFonts w:ascii="Brandon Grotesque Medium" w:hAnsi="Brandon Grotesque Medium"/>
                <w:b/>
                <w:i/>
                <w:color w:val="000000"/>
                <w:sz w:val="20"/>
              </w:rPr>
              <w:t>(Insert Activity Name)</w:t>
            </w:r>
          </w:p>
        </w:tc>
      </w:tr>
      <w:tr w:rsidR="001221A7" w:rsidRPr="00F71F81" w14:paraId="5C82F1D7" w14:textId="77777777" w:rsidTr="00180B28">
        <w:trPr>
          <w:trHeight w:val="318"/>
        </w:trPr>
        <w:tc>
          <w:tcPr>
            <w:tcW w:w="3936" w:type="dxa"/>
            <w:tcBorders>
              <w:top w:val="single" w:sz="4" w:space="0" w:color="auto"/>
              <w:left w:val="single" w:sz="4" w:space="0" w:color="auto"/>
              <w:bottom w:val="single" w:sz="4" w:space="0" w:color="auto"/>
              <w:right w:val="single" w:sz="4" w:space="0" w:color="auto"/>
            </w:tcBorders>
            <w:hideMark/>
          </w:tcPr>
          <w:p w14:paraId="24FA63A8" w14:textId="3E5AAB51" w:rsidR="001221A7" w:rsidRPr="00F648B5" w:rsidRDefault="00705900" w:rsidP="00180B28">
            <w:pPr>
              <w:spacing w:after="120" w:line="240" w:lineRule="auto"/>
              <w:rPr>
                <w:rFonts w:ascii="Brandon Grotesque Light" w:hAnsi="Brandon Grotesque Light"/>
                <w:color w:val="000000"/>
                <w:sz w:val="20"/>
              </w:rPr>
            </w:pPr>
            <w:r>
              <w:rPr>
                <w:rFonts w:ascii="Brandon Grotesque Light" w:hAnsi="Brandon Grotesque Light"/>
                <w:sz w:val="20"/>
              </w:rPr>
              <w:t>Date of</w:t>
            </w:r>
            <w:r w:rsidR="00F71F81" w:rsidRPr="00F648B5">
              <w:rPr>
                <w:rFonts w:ascii="Brandon Grotesque Light" w:hAnsi="Brandon Grotesque Light"/>
                <w:sz w:val="20"/>
              </w:rPr>
              <w:t xml:space="preserve"> completion:</w:t>
            </w:r>
          </w:p>
        </w:tc>
        <w:tc>
          <w:tcPr>
            <w:tcW w:w="11623" w:type="dxa"/>
            <w:tcBorders>
              <w:top w:val="single" w:sz="4" w:space="0" w:color="auto"/>
              <w:left w:val="single" w:sz="4" w:space="0" w:color="auto"/>
              <w:bottom w:val="single" w:sz="4" w:space="0" w:color="auto"/>
              <w:right w:val="single" w:sz="4" w:space="0" w:color="auto"/>
            </w:tcBorders>
            <w:hideMark/>
          </w:tcPr>
          <w:p w14:paraId="34CDF6D4" w14:textId="77777777" w:rsidR="001221A7" w:rsidRPr="00F648B5" w:rsidRDefault="00F648B5" w:rsidP="00180B28">
            <w:pPr>
              <w:spacing w:after="120" w:line="240" w:lineRule="auto"/>
              <w:rPr>
                <w:rFonts w:ascii="Brandon Grotesque Medium" w:hAnsi="Brandon Grotesque Medium"/>
                <w:b/>
                <w:i/>
                <w:color w:val="000000"/>
                <w:sz w:val="20"/>
              </w:rPr>
            </w:pPr>
            <w:r>
              <w:rPr>
                <w:rFonts w:ascii="Brandon Grotesque Medium" w:hAnsi="Brandon Grotesque Medium"/>
                <w:b/>
                <w:i/>
                <w:color w:val="000000"/>
                <w:sz w:val="20"/>
              </w:rPr>
              <w:t>(Insert Date)</w:t>
            </w:r>
          </w:p>
        </w:tc>
      </w:tr>
      <w:tr w:rsidR="001221A7" w:rsidRPr="00F71F81" w14:paraId="41F63612" w14:textId="77777777" w:rsidTr="00180B28">
        <w:trPr>
          <w:trHeight w:val="435"/>
        </w:trPr>
        <w:tc>
          <w:tcPr>
            <w:tcW w:w="3936" w:type="dxa"/>
            <w:tcBorders>
              <w:top w:val="single" w:sz="4" w:space="0" w:color="auto"/>
              <w:left w:val="single" w:sz="4" w:space="0" w:color="auto"/>
              <w:bottom w:val="single" w:sz="4" w:space="0" w:color="auto"/>
              <w:right w:val="single" w:sz="4" w:space="0" w:color="auto"/>
            </w:tcBorders>
            <w:hideMark/>
          </w:tcPr>
          <w:p w14:paraId="2684A23E" w14:textId="77777777" w:rsidR="001221A7" w:rsidRPr="00F648B5" w:rsidRDefault="00F71F81" w:rsidP="00180B28">
            <w:pPr>
              <w:spacing w:after="120" w:line="240" w:lineRule="auto"/>
              <w:rPr>
                <w:rFonts w:ascii="Brandon Grotesque Light" w:hAnsi="Brandon Grotesque Light"/>
                <w:color w:val="000000"/>
                <w:sz w:val="20"/>
              </w:rPr>
            </w:pPr>
            <w:r w:rsidRPr="00F648B5">
              <w:rPr>
                <w:rFonts w:ascii="Brandon Grotesque Light" w:hAnsi="Brandon Grotesque Light"/>
                <w:sz w:val="20"/>
              </w:rPr>
              <w:t>RA review date:</w:t>
            </w:r>
          </w:p>
        </w:tc>
        <w:tc>
          <w:tcPr>
            <w:tcW w:w="11623" w:type="dxa"/>
            <w:tcBorders>
              <w:top w:val="single" w:sz="4" w:space="0" w:color="auto"/>
              <w:left w:val="single" w:sz="4" w:space="0" w:color="auto"/>
              <w:bottom w:val="single" w:sz="4" w:space="0" w:color="auto"/>
              <w:right w:val="single" w:sz="4" w:space="0" w:color="auto"/>
            </w:tcBorders>
            <w:hideMark/>
          </w:tcPr>
          <w:p w14:paraId="4950F5E5" w14:textId="77777777" w:rsidR="001221A7" w:rsidRPr="00F648B5" w:rsidRDefault="00F71F81" w:rsidP="00180B28">
            <w:pPr>
              <w:spacing w:after="120" w:line="240" w:lineRule="auto"/>
              <w:rPr>
                <w:rFonts w:ascii="Brandon Grotesque Medium" w:hAnsi="Brandon Grotesque Medium"/>
                <w:b/>
                <w:color w:val="000000"/>
                <w:sz w:val="20"/>
              </w:rPr>
            </w:pPr>
            <w:r w:rsidRPr="00F648B5">
              <w:rPr>
                <w:rFonts w:ascii="Brandon Grotesque Medium" w:hAnsi="Brandon Grotesque Medium"/>
                <w:b/>
                <w:color w:val="000000"/>
                <w:sz w:val="20"/>
              </w:rPr>
              <w:t>30/08/2021</w:t>
            </w:r>
          </w:p>
        </w:tc>
      </w:tr>
      <w:tr w:rsidR="001221A7" w:rsidRPr="00F71F81" w14:paraId="19727482" w14:textId="77777777" w:rsidTr="00EF00E5">
        <w:trPr>
          <w:trHeight w:val="157"/>
        </w:trPr>
        <w:tc>
          <w:tcPr>
            <w:tcW w:w="15559" w:type="dxa"/>
            <w:gridSpan w:val="2"/>
            <w:tcBorders>
              <w:top w:val="single" w:sz="4" w:space="0" w:color="auto"/>
              <w:left w:val="single" w:sz="4" w:space="0" w:color="auto"/>
              <w:bottom w:val="single" w:sz="4" w:space="0" w:color="auto"/>
              <w:right w:val="single" w:sz="4" w:space="0" w:color="auto"/>
            </w:tcBorders>
            <w:shd w:val="clear" w:color="auto" w:fill="595959"/>
            <w:hideMark/>
          </w:tcPr>
          <w:p w14:paraId="1D852F40" w14:textId="77777777" w:rsidR="001221A7" w:rsidRPr="00F648B5" w:rsidRDefault="001221A7" w:rsidP="00180B28">
            <w:pPr>
              <w:pStyle w:val="Heading2"/>
              <w:rPr>
                <w:rFonts w:ascii="Brandon Grotesque Light" w:eastAsia="Calibri" w:hAnsi="Brandon Grotesque Light"/>
                <w:color w:val="FFFFFF"/>
                <w:sz w:val="20"/>
              </w:rPr>
            </w:pPr>
            <w:r w:rsidRPr="00F648B5">
              <w:rPr>
                <w:rFonts w:ascii="Brandon Grotesque Light" w:eastAsia="Calibri" w:hAnsi="Brandon Grotesque Light"/>
                <w:color w:val="FFFFFF"/>
                <w:sz w:val="20"/>
              </w:rPr>
              <w:t>Ongoing Assessment</w:t>
            </w:r>
          </w:p>
        </w:tc>
      </w:tr>
      <w:tr w:rsidR="001221A7" w:rsidRPr="00F71F81" w14:paraId="266B7E5E" w14:textId="77777777" w:rsidTr="00180B28">
        <w:trPr>
          <w:trHeight w:val="1080"/>
        </w:trPr>
        <w:tc>
          <w:tcPr>
            <w:tcW w:w="15559" w:type="dxa"/>
            <w:gridSpan w:val="2"/>
            <w:tcBorders>
              <w:top w:val="single" w:sz="4" w:space="0" w:color="auto"/>
              <w:left w:val="single" w:sz="4" w:space="0" w:color="auto"/>
              <w:bottom w:val="single" w:sz="4" w:space="0" w:color="auto"/>
              <w:right w:val="single" w:sz="4" w:space="0" w:color="auto"/>
            </w:tcBorders>
            <w:vAlign w:val="center"/>
            <w:hideMark/>
          </w:tcPr>
          <w:p w14:paraId="56EC52ED" w14:textId="77777777" w:rsidR="001221A7" w:rsidRPr="00F648B5" w:rsidRDefault="00F71F81" w:rsidP="00F71F81">
            <w:pPr>
              <w:spacing w:after="120" w:line="240" w:lineRule="auto"/>
              <w:rPr>
                <w:rFonts w:ascii="Brandon Grotesque Light" w:hAnsi="Brandon Grotesque Light"/>
                <w:sz w:val="20"/>
              </w:rPr>
            </w:pPr>
            <w:r w:rsidRPr="00F648B5">
              <w:rPr>
                <w:rFonts w:ascii="Brandon Grotesque Light" w:hAnsi="Brandon Grotesque Light"/>
                <w:sz w:val="20"/>
              </w:rPr>
              <w:t>This Risk Assessment is an ongoing assessment, which means it must be ‘dynamic’ and ‘on-going’. This means that as well as this virtual RA being made, the committee must mentally observe, assess and analyse the event environment while the event is running to identify and remove possible risks. This process allows individuals to identify a hazard on the spot and make quick decisions in regards to their own safety and the safety of others.</w:t>
            </w:r>
          </w:p>
          <w:p w14:paraId="433634AD" w14:textId="77777777" w:rsidR="00F71F81" w:rsidRPr="00F648B5" w:rsidRDefault="00F71F81" w:rsidP="00F71F81">
            <w:pPr>
              <w:spacing w:after="120" w:line="240" w:lineRule="auto"/>
              <w:rPr>
                <w:rFonts w:ascii="Brandon Grotesque Light" w:hAnsi="Brandon Grotesque Light"/>
                <w:sz w:val="20"/>
              </w:rPr>
            </w:pPr>
            <w:r w:rsidRPr="00F648B5">
              <w:rPr>
                <w:rFonts w:ascii="Brandon Grotesque Light" w:hAnsi="Brandon Grotesque Light"/>
                <w:sz w:val="20"/>
              </w:rPr>
              <w:t>If you see a risk that cannot be covered, or control measures aren’t sufficient – then the activity must not proceed.</w:t>
            </w:r>
          </w:p>
          <w:p w14:paraId="118F9DE1" w14:textId="77777777" w:rsidR="00F71F81" w:rsidRPr="00F648B5" w:rsidRDefault="00F71F81" w:rsidP="00F71F81">
            <w:pPr>
              <w:spacing w:after="120" w:line="240" w:lineRule="auto"/>
              <w:rPr>
                <w:rFonts w:ascii="Brandon Grotesque Light" w:hAnsi="Brandon Grotesque Light"/>
                <w:sz w:val="20"/>
              </w:rPr>
            </w:pPr>
            <w:r w:rsidRPr="00F648B5">
              <w:rPr>
                <w:rFonts w:ascii="Brandon Grotesque Light" w:hAnsi="Brandon Grotesque Light"/>
                <w:sz w:val="20"/>
              </w:rPr>
              <w:t xml:space="preserve">All individuals involved in the running of the activity/event must be fully aware of possible risks, and receive full guidance and instructions on how to manage these risks. Individuals involved must also be aware on their role within the activity, their responsibilities and how to control risks that may occur. </w:t>
            </w:r>
          </w:p>
          <w:p w14:paraId="4DA869B9" w14:textId="0C22036A" w:rsidR="00F71F81" w:rsidRPr="00F648B5" w:rsidRDefault="00F71F81" w:rsidP="00F71F81">
            <w:pPr>
              <w:spacing w:after="120" w:line="240" w:lineRule="auto"/>
              <w:rPr>
                <w:rFonts w:ascii="Brandon Grotesque Light" w:hAnsi="Brandon Grotesque Light"/>
                <w:sz w:val="20"/>
              </w:rPr>
            </w:pPr>
            <w:r w:rsidRPr="00F648B5">
              <w:rPr>
                <w:rFonts w:ascii="Brandon Grotesque Light" w:hAnsi="Brandon Grotesque Light"/>
                <w:sz w:val="20"/>
              </w:rPr>
              <w:t>Any accidents tha</w:t>
            </w:r>
            <w:r w:rsidR="00705900">
              <w:rPr>
                <w:rFonts w:ascii="Brandon Grotesque Light" w:hAnsi="Brandon Grotesque Light"/>
                <w:sz w:val="20"/>
              </w:rPr>
              <w:t>t occur must be reported to your Student Opportunities Coordinator</w:t>
            </w:r>
            <w:r w:rsidRPr="00F648B5">
              <w:rPr>
                <w:rFonts w:ascii="Brandon Grotesque Light" w:hAnsi="Brandon Grotesque Light"/>
                <w:sz w:val="20"/>
              </w:rPr>
              <w:t xml:space="preserve"> as soon as possible – you can find the accident form under important forms in the Committee H</w:t>
            </w:r>
            <w:r w:rsidR="00CC01DC" w:rsidRPr="00F648B5">
              <w:rPr>
                <w:rFonts w:ascii="Brandon Grotesque Light" w:hAnsi="Brandon Grotesque Light"/>
                <w:sz w:val="20"/>
              </w:rPr>
              <w:t xml:space="preserve">ub on the </w:t>
            </w:r>
            <w:r w:rsidR="00705900">
              <w:rPr>
                <w:rFonts w:ascii="Brandon Grotesque Light" w:hAnsi="Brandon Grotesque Light"/>
                <w:sz w:val="20"/>
              </w:rPr>
              <w:t xml:space="preserve">SU </w:t>
            </w:r>
            <w:r w:rsidR="00CC01DC" w:rsidRPr="00F648B5">
              <w:rPr>
                <w:rFonts w:ascii="Brandon Grotesque Light" w:hAnsi="Brandon Grotesque Light"/>
                <w:sz w:val="20"/>
              </w:rPr>
              <w:t>website. Any incidents or questions involving insuranc</w:t>
            </w:r>
            <w:r w:rsidR="00705900">
              <w:rPr>
                <w:rFonts w:ascii="Brandon Grotesque Light" w:hAnsi="Brandon Grotesque Light"/>
                <w:sz w:val="20"/>
              </w:rPr>
              <w:t>e must be referred to your Student Opportunities Coordinator</w:t>
            </w:r>
            <w:r w:rsidR="00CC01DC" w:rsidRPr="00F648B5">
              <w:rPr>
                <w:rFonts w:ascii="Brandon Grotesque Light" w:hAnsi="Brandon Grotesque Light"/>
                <w:sz w:val="20"/>
              </w:rPr>
              <w:t xml:space="preserve"> as soon as possible. </w:t>
            </w:r>
          </w:p>
          <w:p w14:paraId="50ECC5C2" w14:textId="77777777" w:rsidR="00F71F81" w:rsidRPr="00F648B5" w:rsidRDefault="00F71F81" w:rsidP="00F71F81">
            <w:pPr>
              <w:spacing w:after="120" w:line="240" w:lineRule="auto"/>
              <w:rPr>
                <w:rFonts w:ascii="Brandon Grotesque Light" w:hAnsi="Brandon Grotesque Light"/>
                <w:sz w:val="20"/>
              </w:rPr>
            </w:pPr>
          </w:p>
        </w:tc>
      </w:tr>
    </w:tbl>
    <w:p w14:paraId="04DB9C4A" w14:textId="77777777" w:rsidR="00F648B5" w:rsidRPr="003C0385" w:rsidRDefault="003C0385" w:rsidP="001221A7">
      <w:pPr>
        <w:spacing w:after="120" w:line="240" w:lineRule="auto"/>
        <w:rPr>
          <w:rFonts w:ascii="Brandon Grotesque Medium" w:eastAsia="Calibri" w:hAnsi="Brandon Grotesque Medium"/>
          <w:b/>
          <w:color w:val="00A5B4"/>
          <w:sz w:val="32"/>
        </w:rPr>
      </w:pPr>
      <w:r w:rsidRPr="003C0385">
        <w:rPr>
          <w:rFonts w:ascii="Brandon Grotesque Medium" w:eastAsia="Calibri" w:hAnsi="Brandon Grotesque Medium"/>
          <w:b/>
          <w:noProof/>
          <w:color w:val="00A5B4"/>
          <w:sz w:val="32"/>
          <w:lang w:eastAsia="en-GB"/>
        </w:rPr>
        <w:drawing>
          <wp:anchor distT="0" distB="0" distL="114300" distR="114300" simplePos="0" relativeHeight="251658241" behindDoc="1" locked="0" layoutInCell="1" allowOverlap="1" wp14:anchorId="29F123A0" wp14:editId="0FB4E63B">
            <wp:simplePos x="0" y="0"/>
            <wp:positionH relativeFrom="margin">
              <wp:posOffset>7607300</wp:posOffset>
            </wp:positionH>
            <wp:positionV relativeFrom="paragraph">
              <wp:posOffset>-415290</wp:posOffset>
            </wp:positionV>
            <wp:extent cx="2328579" cy="818460"/>
            <wp:effectExtent l="0" t="0" r="0" b="0"/>
            <wp:wrapNone/>
            <wp:docPr id="1" name="Picture 1" descr="Find a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d a Socie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8579" cy="818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48B5" w:rsidRPr="003C0385">
        <w:rPr>
          <w:rFonts w:ascii="Brandon Grotesque Medium" w:eastAsia="Calibri" w:hAnsi="Brandon Grotesque Medium"/>
          <w:b/>
          <w:color w:val="00A5B4"/>
          <w:sz w:val="32"/>
        </w:rPr>
        <w:t>ARU Students’ Union</w:t>
      </w:r>
      <w:r w:rsidRPr="003C0385">
        <w:t xml:space="preserve"> </w:t>
      </w:r>
    </w:p>
    <w:p w14:paraId="780788F0" w14:textId="3BB408EE" w:rsidR="001221A7" w:rsidRPr="00EF00E5" w:rsidRDefault="0055269F" w:rsidP="001221A7">
      <w:pPr>
        <w:spacing w:after="120" w:line="240" w:lineRule="auto"/>
        <w:rPr>
          <w:rFonts w:ascii="Brandon Grotesque Light" w:eastAsia="Calibri" w:hAnsi="Brandon Grotesque Light"/>
          <w:b/>
          <w:color w:val="00A5B4"/>
        </w:rPr>
      </w:pPr>
      <w:r w:rsidRPr="003C0385">
        <w:rPr>
          <w:rFonts w:ascii="Brandon Grotesque Medium" w:eastAsia="Calibri" w:hAnsi="Brandon Grotesque Medium"/>
          <w:b/>
          <w:color w:val="00A5B4"/>
          <w:sz w:val="32"/>
        </w:rPr>
        <w:t>Annual</w:t>
      </w:r>
      <w:r w:rsidR="001221A7" w:rsidRPr="003C0385">
        <w:rPr>
          <w:rFonts w:ascii="Brandon Grotesque Medium" w:eastAsia="Calibri" w:hAnsi="Brandon Grotesque Medium"/>
          <w:b/>
          <w:color w:val="00A5B4"/>
          <w:sz w:val="32"/>
        </w:rPr>
        <w:t xml:space="preserve"> </w:t>
      </w:r>
      <w:r w:rsidR="00CC01DC" w:rsidRPr="003C0385">
        <w:rPr>
          <w:rFonts w:ascii="Brandon Grotesque Medium" w:eastAsia="Calibri" w:hAnsi="Brandon Grotesque Medium"/>
          <w:b/>
          <w:color w:val="00A5B4"/>
          <w:sz w:val="32"/>
        </w:rPr>
        <w:t xml:space="preserve">Ongoing </w:t>
      </w:r>
      <w:r w:rsidR="001221A7" w:rsidRPr="003C0385">
        <w:rPr>
          <w:rFonts w:ascii="Brandon Grotesque Medium" w:eastAsia="Calibri" w:hAnsi="Brandon Grotesque Medium"/>
          <w:b/>
          <w:color w:val="00A5B4"/>
          <w:sz w:val="32"/>
        </w:rPr>
        <w:t>Risk Assessment</w:t>
      </w:r>
      <w:r w:rsidRPr="003C0385">
        <w:rPr>
          <w:rFonts w:ascii="Brandon Grotesque Medium" w:eastAsia="Calibri" w:hAnsi="Brandon Grotesque Medium"/>
          <w:b/>
          <w:color w:val="00A5B4"/>
          <w:sz w:val="32"/>
        </w:rPr>
        <w:t xml:space="preserve"> for </w:t>
      </w:r>
      <w:r w:rsidR="001221A7" w:rsidRPr="003C0385">
        <w:rPr>
          <w:rFonts w:ascii="Brandon Grotesque Medium" w:eastAsia="Calibri" w:hAnsi="Brandon Grotesque Medium"/>
          <w:b/>
          <w:color w:val="00A5B4"/>
          <w:sz w:val="32"/>
        </w:rPr>
        <w:t>Activities</w:t>
      </w:r>
      <w:r w:rsidR="001221A7" w:rsidRPr="00EF00E5">
        <w:rPr>
          <w:rFonts w:ascii="Brandon Grotesque Light" w:eastAsia="Calibri" w:hAnsi="Brandon Grotesque Light"/>
          <w:b/>
          <w:color w:val="00A5B4"/>
          <w:sz w:val="32"/>
        </w:rPr>
        <w:t xml:space="preserve"> </w:t>
      </w:r>
    </w:p>
    <w:p w14:paraId="541D5905" w14:textId="77777777" w:rsidR="00180B28" w:rsidRPr="00F71F81" w:rsidRDefault="00180B28" w:rsidP="001221A7">
      <w:pPr>
        <w:spacing w:after="120" w:line="240" w:lineRule="auto"/>
        <w:rPr>
          <w:rFonts w:ascii="Brandon Grotesque Light" w:eastAsia="Calibri" w:hAnsi="Brandon Grotesque Light"/>
          <w:color w:val="000000"/>
        </w:rPr>
      </w:pPr>
    </w:p>
    <w:p w14:paraId="04ECFC25" w14:textId="77777777" w:rsidR="0055269F" w:rsidRPr="00F71F81" w:rsidRDefault="0055269F" w:rsidP="0055269F">
      <w:pPr>
        <w:pStyle w:val="NoSpacing"/>
        <w:rPr>
          <w:rFonts w:ascii="Brandon Grotesque Light" w:hAnsi="Brandon Grotesque Light" w:cs="Arial"/>
          <w:b/>
          <w:sz w:val="20"/>
          <w:szCs w:val="20"/>
          <w:lang w:bidi="hi-IN"/>
        </w:rPr>
      </w:pPr>
      <w:r w:rsidRPr="00F71F81">
        <w:rPr>
          <w:rFonts w:ascii="Brandon Grotesque Light" w:hAnsi="Brandon Grotesque Light" w:cs="Arial"/>
          <w:b/>
          <w:sz w:val="20"/>
          <w:szCs w:val="20"/>
          <w:lang w:bidi="hi-IN"/>
        </w:rPr>
        <w:t xml:space="preserve">What is an Annual </w:t>
      </w:r>
      <w:r w:rsidR="00CC01DC">
        <w:rPr>
          <w:rFonts w:ascii="Brandon Grotesque Light" w:hAnsi="Brandon Grotesque Light" w:cs="Arial"/>
          <w:b/>
          <w:sz w:val="20"/>
          <w:szCs w:val="20"/>
          <w:lang w:bidi="hi-IN"/>
        </w:rPr>
        <w:t xml:space="preserve">Ongoing </w:t>
      </w:r>
      <w:r w:rsidRPr="00F71F81">
        <w:rPr>
          <w:rFonts w:ascii="Brandon Grotesque Light" w:hAnsi="Brandon Grotesque Light" w:cs="Arial"/>
          <w:b/>
          <w:sz w:val="20"/>
          <w:szCs w:val="20"/>
          <w:lang w:bidi="hi-IN"/>
        </w:rPr>
        <w:t>Risk Assessment?</w:t>
      </w:r>
    </w:p>
    <w:p w14:paraId="1291DD6D" w14:textId="77777777" w:rsidR="0055269F" w:rsidRPr="00F71F81" w:rsidRDefault="0055269F" w:rsidP="0055269F">
      <w:pPr>
        <w:pStyle w:val="NoSpacing"/>
        <w:rPr>
          <w:rFonts w:ascii="Brandon Grotesque Light" w:hAnsi="Brandon Grotesque Light" w:cs="Arial"/>
          <w:b/>
          <w:sz w:val="20"/>
          <w:szCs w:val="20"/>
          <w:lang w:bidi="hi-IN"/>
        </w:rPr>
      </w:pPr>
    </w:p>
    <w:p w14:paraId="00E86B1B" w14:textId="4CF4D1F3" w:rsidR="0055269F" w:rsidRPr="00F71F81" w:rsidRDefault="0055269F" w:rsidP="0055269F">
      <w:pPr>
        <w:pStyle w:val="NoSpacing"/>
        <w:rPr>
          <w:rFonts w:ascii="Brandon Grotesque Light" w:hAnsi="Brandon Grotesque Light" w:cs="Arial"/>
          <w:sz w:val="20"/>
          <w:szCs w:val="20"/>
          <w:lang w:bidi="hi-IN"/>
        </w:rPr>
      </w:pPr>
      <w:r w:rsidRPr="00F71F81">
        <w:rPr>
          <w:rFonts w:ascii="Brandon Grotesque Light" w:hAnsi="Brandon Grotesque Light" w:cs="Arial"/>
          <w:sz w:val="20"/>
          <w:szCs w:val="20"/>
          <w:lang w:bidi="hi-IN"/>
        </w:rPr>
        <w:t xml:space="preserve">An Annual </w:t>
      </w:r>
      <w:r w:rsidR="00CC01DC">
        <w:rPr>
          <w:rFonts w:ascii="Brandon Grotesque Light" w:hAnsi="Brandon Grotesque Light" w:cs="Arial"/>
          <w:sz w:val="20"/>
          <w:szCs w:val="20"/>
          <w:lang w:bidi="hi-IN"/>
        </w:rPr>
        <w:t xml:space="preserve">Ongoing </w:t>
      </w:r>
      <w:r w:rsidRPr="00F71F81">
        <w:rPr>
          <w:rFonts w:ascii="Brandon Grotesque Light" w:hAnsi="Brandon Grotesque Light" w:cs="Arial"/>
          <w:sz w:val="20"/>
          <w:szCs w:val="20"/>
          <w:lang w:bidi="hi-IN"/>
        </w:rPr>
        <w:t xml:space="preserve">Risk Assessment is a risk assessment </w:t>
      </w:r>
      <w:r w:rsidR="00CC01DC">
        <w:rPr>
          <w:rFonts w:ascii="Brandon Grotesque Light" w:hAnsi="Brandon Grotesque Light" w:cs="Arial"/>
          <w:sz w:val="20"/>
          <w:szCs w:val="20"/>
          <w:lang w:bidi="hi-IN"/>
        </w:rPr>
        <w:t>completed yearly</w:t>
      </w:r>
      <w:r w:rsidRPr="00F71F81">
        <w:rPr>
          <w:rFonts w:ascii="Brandon Grotesque Light" w:hAnsi="Brandon Grotesque Light" w:cs="Arial"/>
          <w:sz w:val="20"/>
          <w:szCs w:val="20"/>
          <w:lang w:bidi="hi-IN"/>
        </w:rPr>
        <w:t xml:space="preserve"> that covers all regular society or sport activity during that year perio</w:t>
      </w:r>
      <w:r w:rsidR="00CC01DC">
        <w:rPr>
          <w:rFonts w:ascii="Brandon Grotesque Light" w:hAnsi="Brandon Grotesque Light" w:cs="Arial"/>
          <w:sz w:val="20"/>
          <w:szCs w:val="20"/>
          <w:lang w:bidi="hi-IN"/>
        </w:rPr>
        <w:t>d. It is designed to cover the</w:t>
      </w:r>
      <w:r w:rsidRPr="00F71F81">
        <w:rPr>
          <w:rFonts w:ascii="Brandon Grotesque Light" w:hAnsi="Brandon Grotesque Light" w:cs="Arial"/>
          <w:sz w:val="20"/>
          <w:szCs w:val="20"/>
          <w:lang w:bidi="hi-IN"/>
        </w:rPr>
        <w:t xml:space="preserve"> activit</w:t>
      </w:r>
      <w:r w:rsidR="00B36E14" w:rsidRPr="00F71F81">
        <w:rPr>
          <w:rFonts w:ascii="Brandon Grotesque Light" w:hAnsi="Brandon Grotesque Light" w:cs="Arial"/>
          <w:sz w:val="20"/>
          <w:szCs w:val="20"/>
          <w:lang w:bidi="hi-IN"/>
        </w:rPr>
        <w:t>ies</w:t>
      </w:r>
      <w:r w:rsidRPr="00F71F81">
        <w:rPr>
          <w:rFonts w:ascii="Brandon Grotesque Light" w:hAnsi="Brandon Grotesque Light" w:cs="Arial"/>
          <w:sz w:val="20"/>
          <w:szCs w:val="20"/>
          <w:lang w:bidi="hi-IN"/>
        </w:rPr>
        <w:t xml:space="preserve"> that your society</w:t>
      </w:r>
      <w:r w:rsidR="00CC01DC">
        <w:rPr>
          <w:rFonts w:ascii="Brandon Grotesque Light" w:hAnsi="Brandon Grotesque Light" w:cs="Arial"/>
          <w:sz w:val="20"/>
          <w:szCs w:val="20"/>
          <w:lang w:bidi="hi-IN"/>
        </w:rPr>
        <w:t xml:space="preserve"> or club </w:t>
      </w:r>
      <w:r w:rsidR="003C1C4F" w:rsidRPr="00F71F81">
        <w:rPr>
          <w:rFonts w:ascii="Brandon Grotesque Light" w:hAnsi="Brandon Grotesque Light" w:cs="Arial"/>
          <w:sz w:val="20"/>
          <w:szCs w:val="20"/>
          <w:lang w:bidi="hi-IN"/>
        </w:rPr>
        <w:t>undertakes (E.g.</w:t>
      </w:r>
      <w:r w:rsidR="00B36E14" w:rsidRPr="00F71F81">
        <w:rPr>
          <w:rFonts w:ascii="Brandon Grotesque Light" w:hAnsi="Brandon Grotesque Light" w:cs="Arial"/>
          <w:sz w:val="20"/>
          <w:szCs w:val="20"/>
          <w:lang w:bidi="hi-IN"/>
        </w:rPr>
        <w:t xml:space="preserve"> Meetings, Training,</w:t>
      </w:r>
      <w:r w:rsidR="00CC01DC">
        <w:rPr>
          <w:rFonts w:ascii="Brandon Grotesque Light" w:hAnsi="Brandon Grotesque Light" w:cs="Arial"/>
          <w:sz w:val="20"/>
          <w:szCs w:val="20"/>
          <w:lang w:bidi="hi-IN"/>
        </w:rPr>
        <w:t xml:space="preserve"> Socials,</w:t>
      </w:r>
      <w:r w:rsidR="00B36E14" w:rsidRPr="00F71F81">
        <w:rPr>
          <w:rFonts w:ascii="Brandon Grotesque Light" w:hAnsi="Brandon Grotesque Light" w:cs="Arial"/>
          <w:sz w:val="20"/>
          <w:szCs w:val="20"/>
          <w:lang w:bidi="hi-IN"/>
        </w:rPr>
        <w:t xml:space="preserve"> Competitions, and Trips in the UK). </w:t>
      </w:r>
      <w:r w:rsidR="00CC01DC">
        <w:rPr>
          <w:rFonts w:ascii="Brandon Grotesque Light" w:hAnsi="Brandon Grotesque Light" w:cs="Arial"/>
          <w:sz w:val="20"/>
          <w:szCs w:val="20"/>
          <w:lang w:bidi="hi-IN"/>
        </w:rPr>
        <w:t xml:space="preserve">With this ongoing RA, </w:t>
      </w:r>
      <w:r w:rsidR="00CC01DC" w:rsidRPr="00CC01DC">
        <w:rPr>
          <w:rFonts w:ascii="Brandon Grotesque Light" w:hAnsi="Brandon Grotesque Light" w:cs="Arial"/>
          <w:b/>
          <w:sz w:val="20"/>
          <w:szCs w:val="20"/>
          <w:lang w:bidi="hi-IN"/>
        </w:rPr>
        <w:t>you must make additions each time a new activity is being run</w:t>
      </w:r>
      <w:r w:rsidR="00CC01DC">
        <w:rPr>
          <w:rFonts w:ascii="Brandon Grotesque Light" w:hAnsi="Brandon Grotesque Light" w:cs="Arial"/>
          <w:sz w:val="20"/>
          <w:szCs w:val="20"/>
          <w:lang w:bidi="hi-IN"/>
        </w:rPr>
        <w:t>, which has new risks associated with it. The updated RA then needs to be sent to you</w:t>
      </w:r>
      <w:r w:rsidR="00314AAC">
        <w:rPr>
          <w:rFonts w:ascii="Brandon Grotesque Light" w:hAnsi="Brandon Grotesque Light" w:cs="Arial"/>
          <w:sz w:val="20"/>
          <w:szCs w:val="20"/>
          <w:lang w:bidi="hi-IN"/>
        </w:rPr>
        <w:t>r Student Opportunities Coordinator</w:t>
      </w:r>
      <w:r w:rsidR="00CC01DC">
        <w:rPr>
          <w:rFonts w:ascii="Brandon Grotesque Light" w:hAnsi="Brandon Grotesque Light" w:cs="Arial"/>
          <w:sz w:val="20"/>
          <w:szCs w:val="20"/>
          <w:lang w:bidi="hi-IN"/>
        </w:rPr>
        <w:t xml:space="preserve"> for approval </w:t>
      </w:r>
      <w:r w:rsidR="00CC01DC" w:rsidRPr="00CC01DC">
        <w:rPr>
          <w:rFonts w:ascii="Brandon Grotesque Light" w:hAnsi="Brandon Grotesque Light" w:cs="Arial"/>
          <w:b/>
          <w:sz w:val="20"/>
          <w:szCs w:val="20"/>
          <w:lang w:bidi="hi-IN"/>
        </w:rPr>
        <w:t>before your activity takes place</w:t>
      </w:r>
      <w:r w:rsidR="00CC01DC">
        <w:rPr>
          <w:rFonts w:ascii="Brandon Grotesque Light" w:hAnsi="Brandon Grotesque Light" w:cs="Arial"/>
          <w:sz w:val="20"/>
          <w:szCs w:val="20"/>
          <w:lang w:bidi="hi-IN"/>
        </w:rPr>
        <w:t>.</w:t>
      </w:r>
    </w:p>
    <w:p w14:paraId="6F618960" w14:textId="77777777" w:rsidR="0055269F" w:rsidRPr="00F71F81" w:rsidRDefault="0055269F" w:rsidP="0055269F">
      <w:pPr>
        <w:pStyle w:val="NoSpacing"/>
        <w:rPr>
          <w:rFonts w:ascii="Brandon Grotesque Light" w:hAnsi="Brandon Grotesque Light" w:cs="Arial"/>
          <w:sz w:val="20"/>
          <w:szCs w:val="20"/>
          <w:lang w:bidi="hi-IN"/>
        </w:rPr>
      </w:pPr>
    </w:p>
    <w:p w14:paraId="0BE02C47" w14:textId="77777777" w:rsidR="0055269F" w:rsidRPr="00F71F81" w:rsidRDefault="0055269F" w:rsidP="0055269F">
      <w:pPr>
        <w:pStyle w:val="NoSpacing"/>
        <w:rPr>
          <w:rFonts w:ascii="Brandon Grotesque Light" w:hAnsi="Brandon Grotesque Light" w:cs="Arial"/>
          <w:b/>
          <w:sz w:val="20"/>
          <w:szCs w:val="20"/>
          <w:lang w:bidi="hi-IN"/>
        </w:rPr>
      </w:pPr>
      <w:r w:rsidRPr="00F71F81">
        <w:rPr>
          <w:rFonts w:ascii="Brandon Grotesque Light" w:hAnsi="Brandon Grotesque Light" w:cs="Arial"/>
          <w:b/>
          <w:sz w:val="20"/>
          <w:szCs w:val="20"/>
          <w:lang w:bidi="hi-IN"/>
        </w:rPr>
        <w:t xml:space="preserve">How to fill out the Annual </w:t>
      </w:r>
      <w:r w:rsidR="00CC01DC">
        <w:rPr>
          <w:rFonts w:ascii="Brandon Grotesque Light" w:hAnsi="Brandon Grotesque Light" w:cs="Arial"/>
          <w:b/>
          <w:sz w:val="20"/>
          <w:szCs w:val="20"/>
          <w:lang w:bidi="hi-IN"/>
        </w:rPr>
        <w:t xml:space="preserve">Ongoing </w:t>
      </w:r>
      <w:r w:rsidRPr="00F71F81">
        <w:rPr>
          <w:rFonts w:ascii="Brandon Grotesque Light" w:hAnsi="Brandon Grotesque Light" w:cs="Arial"/>
          <w:b/>
          <w:sz w:val="20"/>
          <w:szCs w:val="20"/>
          <w:lang w:bidi="hi-IN"/>
        </w:rPr>
        <w:t>Risk Assessment</w:t>
      </w:r>
    </w:p>
    <w:p w14:paraId="320F5D4F" w14:textId="77777777" w:rsidR="0055269F" w:rsidRPr="00F71F81" w:rsidRDefault="0055269F" w:rsidP="0055269F">
      <w:pPr>
        <w:pStyle w:val="NoSpacing"/>
        <w:rPr>
          <w:rFonts w:ascii="Brandon Grotesque Light" w:hAnsi="Brandon Grotesque Light" w:cs="Arial"/>
          <w:b/>
          <w:sz w:val="20"/>
          <w:szCs w:val="20"/>
          <w:lang w:bidi="hi-IN"/>
        </w:rPr>
      </w:pPr>
    </w:p>
    <w:p w14:paraId="127B7E69" w14:textId="122A5213" w:rsidR="0055269F" w:rsidRPr="00CC01DC" w:rsidRDefault="00CC01DC" w:rsidP="00CC01DC">
      <w:pPr>
        <w:pStyle w:val="NoSpacing"/>
        <w:rPr>
          <w:rFonts w:ascii="Brandon Grotesque Light" w:hAnsi="Brandon Grotesque Light" w:cs="Arial"/>
          <w:sz w:val="20"/>
          <w:szCs w:val="20"/>
          <w:lang w:bidi="hi-IN"/>
        </w:rPr>
      </w:pPr>
      <w:r>
        <w:rPr>
          <w:rFonts w:ascii="Brandon Grotesque Light" w:hAnsi="Brandon Grotesque Light" w:cs="Arial"/>
          <w:sz w:val="20"/>
          <w:szCs w:val="20"/>
          <w:lang w:bidi="hi-IN"/>
        </w:rPr>
        <w:t>Much like Risk Assessments you may have completed before, you need to detail the hazard, the risks associated with the hazard, and how you plan to control these risks. Risk Assessments for Clubs and Societies at Anglia Ruskin Students’ Union also include a risk matrix to help complete the form. Incomplete Risk Assessments will be returned to the sender for improvement before approval.</w:t>
      </w:r>
      <w:r w:rsidR="0055269F" w:rsidRPr="00F71F81">
        <w:rPr>
          <w:rFonts w:ascii="Brandon Grotesque Light" w:hAnsi="Brandon Grotesque Light"/>
        </w:rPr>
        <w:br w:type="page"/>
      </w:r>
    </w:p>
    <w:p w14:paraId="26AD4C66" w14:textId="77777777" w:rsidR="0055269F" w:rsidRPr="003C0385" w:rsidRDefault="00A02B0E" w:rsidP="0055269F">
      <w:pPr>
        <w:spacing w:after="120" w:line="240" w:lineRule="auto"/>
        <w:rPr>
          <w:rFonts w:ascii="Brandon Grotesque Medium" w:hAnsi="Brandon Grotesque Medium"/>
          <w:sz w:val="20"/>
        </w:rPr>
      </w:pPr>
      <w:r w:rsidRPr="003C0385">
        <w:rPr>
          <w:rFonts w:ascii="Brandon Grotesque Medium" w:hAnsi="Brandon Grotesque Medium"/>
          <w:noProof/>
          <w:color w:val="00A5B4"/>
          <w:sz w:val="20"/>
          <w:lang w:eastAsia="en-GB"/>
        </w:rPr>
        <w:lastRenderedPageBreak/>
        <w:drawing>
          <wp:anchor distT="0" distB="0" distL="114300" distR="114300" simplePos="0" relativeHeight="251658240" behindDoc="1" locked="0" layoutInCell="1" allowOverlap="1" wp14:anchorId="15F20597" wp14:editId="00CD1FA4">
            <wp:simplePos x="0" y="0"/>
            <wp:positionH relativeFrom="column">
              <wp:posOffset>6014720</wp:posOffset>
            </wp:positionH>
            <wp:positionV relativeFrom="paragraph">
              <wp:posOffset>2540</wp:posOffset>
            </wp:positionV>
            <wp:extent cx="2496185" cy="1624330"/>
            <wp:effectExtent l="0" t="0" r="0" b="0"/>
            <wp:wrapTight wrapText="bothSides">
              <wp:wrapPolygon edited="0">
                <wp:start x="0" y="0"/>
                <wp:lineTo x="0" y="21279"/>
                <wp:lineTo x="21430" y="21279"/>
                <wp:lineTo x="214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x3 risk matri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6185" cy="1624330"/>
                    </a:xfrm>
                    <a:prstGeom prst="rect">
                      <a:avLst/>
                    </a:prstGeom>
                  </pic:spPr>
                </pic:pic>
              </a:graphicData>
            </a:graphic>
            <wp14:sizeRelH relativeFrom="page">
              <wp14:pctWidth>0</wp14:pctWidth>
            </wp14:sizeRelH>
            <wp14:sizeRelV relativeFrom="page">
              <wp14:pctHeight>0</wp14:pctHeight>
            </wp14:sizeRelV>
          </wp:anchor>
        </w:drawing>
      </w:r>
      <w:r w:rsidR="0055269F" w:rsidRPr="003C0385">
        <w:rPr>
          <w:rFonts w:ascii="Brandon Grotesque Medium" w:eastAsia="Calibri" w:hAnsi="Brandon Grotesque Medium"/>
          <w:b/>
          <w:color w:val="00A5B4"/>
          <w:sz w:val="28"/>
        </w:rPr>
        <w:t>Risk Rating Guide</w:t>
      </w:r>
    </w:p>
    <w:p w14:paraId="6158BF1E" w14:textId="77777777" w:rsidR="0055269F" w:rsidRPr="00F648B5" w:rsidRDefault="0055269F" w:rsidP="0055269F">
      <w:pPr>
        <w:spacing w:after="120" w:line="240" w:lineRule="auto"/>
        <w:rPr>
          <w:rFonts w:ascii="Brandon Grotesque Light" w:eastAsia="Calibri" w:hAnsi="Brandon Grotesque Light"/>
          <w:sz w:val="20"/>
        </w:rPr>
      </w:pPr>
      <w:r w:rsidRPr="00F648B5">
        <w:rPr>
          <w:rFonts w:ascii="Brandon Grotesque Light" w:hAnsi="Brandon Grotesque Light"/>
          <w:sz w:val="20"/>
        </w:rPr>
        <w:t xml:space="preserve">Below is a simple guide to help risk assessors determine the risk rating of each hazard identified. </w:t>
      </w:r>
    </w:p>
    <w:p w14:paraId="24A8C87A" w14:textId="77777777" w:rsidR="0055269F" w:rsidRPr="00F648B5" w:rsidRDefault="0055269F" w:rsidP="0055269F">
      <w:pPr>
        <w:spacing w:after="120" w:line="240" w:lineRule="auto"/>
        <w:rPr>
          <w:rFonts w:ascii="Brandon Grotesque Light" w:hAnsi="Brandon Grotesque Light"/>
          <w:sz w:val="20"/>
        </w:rPr>
      </w:pPr>
      <w:r w:rsidRPr="00F648B5">
        <w:rPr>
          <w:rFonts w:ascii="Brandon Grotesque Light" w:hAnsi="Brandon Grotesque Light"/>
          <w:sz w:val="20"/>
        </w:rPr>
        <w:t>A Risk Assessment should be ‘Suitable and Sufficient’.  That is to say:</w:t>
      </w:r>
    </w:p>
    <w:p w14:paraId="7A1FBD58" w14:textId="77777777" w:rsidR="0055269F" w:rsidRPr="00F648B5" w:rsidRDefault="0055269F" w:rsidP="0055269F">
      <w:pPr>
        <w:numPr>
          <w:ilvl w:val="0"/>
          <w:numId w:val="1"/>
        </w:numPr>
        <w:spacing w:after="120" w:line="240" w:lineRule="auto"/>
        <w:contextualSpacing/>
        <w:rPr>
          <w:rFonts w:ascii="Brandon Grotesque Light" w:hAnsi="Brandon Grotesque Light"/>
          <w:sz w:val="20"/>
        </w:rPr>
      </w:pPr>
      <w:r w:rsidRPr="00F648B5">
        <w:rPr>
          <w:rFonts w:ascii="Brandon Grotesque Light" w:hAnsi="Brandon Grotesque Light"/>
          <w:sz w:val="20"/>
        </w:rPr>
        <w:t>It should identify the risks arising in connection with the activity.</w:t>
      </w:r>
    </w:p>
    <w:p w14:paraId="2EAFCEAF" w14:textId="77777777" w:rsidR="0055269F" w:rsidRPr="00F648B5" w:rsidRDefault="0055269F" w:rsidP="0055269F">
      <w:pPr>
        <w:numPr>
          <w:ilvl w:val="0"/>
          <w:numId w:val="1"/>
        </w:numPr>
        <w:spacing w:after="120" w:line="240" w:lineRule="auto"/>
        <w:contextualSpacing/>
        <w:rPr>
          <w:rFonts w:ascii="Brandon Grotesque Light" w:hAnsi="Brandon Grotesque Light"/>
          <w:sz w:val="20"/>
        </w:rPr>
      </w:pPr>
      <w:r w:rsidRPr="00F648B5">
        <w:rPr>
          <w:rFonts w:ascii="Brandon Grotesque Light" w:hAnsi="Brandon Grotesque Light"/>
          <w:sz w:val="20"/>
        </w:rPr>
        <w:t>It must consider all those who might be affected i.e. staff, students, etc.</w:t>
      </w:r>
    </w:p>
    <w:p w14:paraId="2998D0D7" w14:textId="77777777" w:rsidR="0055269F" w:rsidRPr="00F648B5" w:rsidRDefault="0055269F" w:rsidP="0055269F">
      <w:pPr>
        <w:numPr>
          <w:ilvl w:val="0"/>
          <w:numId w:val="1"/>
        </w:numPr>
        <w:spacing w:after="120" w:line="240" w:lineRule="auto"/>
        <w:ind w:left="714" w:hanging="357"/>
        <w:rPr>
          <w:rFonts w:ascii="Brandon Grotesque Light" w:hAnsi="Brandon Grotesque Light"/>
          <w:b/>
          <w:sz w:val="20"/>
        </w:rPr>
      </w:pPr>
      <w:r w:rsidRPr="00F648B5">
        <w:rPr>
          <w:rFonts w:ascii="Brandon Grotesque Light" w:hAnsi="Brandon Grotesque Light"/>
          <w:sz w:val="20"/>
        </w:rPr>
        <w:t>It should be appropriate to the activity and should identify the period of time for which it is to remain valid.</w:t>
      </w:r>
    </w:p>
    <w:p w14:paraId="66908399" w14:textId="77777777" w:rsidR="00F648B5" w:rsidRDefault="00F648B5" w:rsidP="0055269F">
      <w:pPr>
        <w:spacing w:after="120" w:line="240" w:lineRule="auto"/>
        <w:rPr>
          <w:rFonts w:ascii="Brandon Grotesque Light" w:hAnsi="Brandon Grotesque Light"/>
          <w:b/>
          <w:sz w:val="20"/>
        </w:rPr>
      </w:pPr>
      <w:r>
        <w:rPr>
          <w:rFonts w:ascii="Brandon Grotesque Light" w:hAnsi="Brandon Grotesque Light"/>
          <w:b/>
          <w:sz w:val="20"/>
        </w:rPr>
        <w:t xml:space="preserve">The “Risk Rating” is the level of risk before appropriate controls have been put in place. </w:t>
      </w: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198"/>
        <w:gridCol w:w="851"/>
      </w:tblGrid>
      <w:tr w:rsidR="00F648B5" w:rsidRPr="00F648B5" w14:paraId="785C2AD2" w14:textId="77777777" w:rsidTr="00EF00E5">
        <w:tc>
          <w:tcPr>
            <w:tcW w:w="1526" w:type="dxa"/>
            <w:tcBorders>
              <w:top w:val="single" w:sz="4" w:space="0" w:color="auto"/>
              <w:left w:val="single" w:sz="4" w:space="0" w:color="auto"/>
              <w:bottom w:val="single" w:sz="4" w:space="0" w:color="auto"/>
              <w:right w:val="single" w:sz="4" w:space="0" w:color="auto"/>
            </w:tcBorders>
            <w:shd w:val="clear" w:color="auto" w:fill="595959"/>
            <w:hideMark/>
          </w:tcPr>
          <w:p w14:paraId="511566F6" w14:textId="77777777" w:rsidR="00F648B5" w:rsidRPr="00EF00E5" w:rsidRDefault="00F648B5" w:rsidP="00F648B5">
            <w:pPr>
              <w:spacing w:after="0" w:line="240" w:lineRule="auto"/>
              <w:rPr>
                <w:rFonts w:ascii="Brandon Grotesque Light" w:hAnsi="Brandon Grotesque Light"/>
                <w:b/>
                <w:color w:val="FFFFFF" w:themeColor="background1"/>
                <w:sz w:val="18"/>
                <w:szCs w:val="20"/>
              </w:rPr>
            </w:pPr>
            <w:r w:rsidRPr="00EF00E5">
              <w:rPr>
                <w:rFonts w:ascii="Brandon Grotesque Light" w:hAnsi="Brandon Grotesque Light"/>
                <w:b/>
                <w:color w:val="FFFFFF" w:themeColor="background1"/>
                <w:sz w:val="18"/>
                <w:szCs w:val="20"/>
              </w:rPr>
              <w:t>Risk Rating</w:t>
            </w:r>
          </w:p>
        </w:tc>
        <w:tc>
          <w:tcPr>
            <w:tcW w:w="11198" w:type="dxa"/>
            <w:tcBorders>
              <w:top w:val="single" w:sz="4" w:space="0" w:color="auto"/>
              <w:left w:val="single" w:sz="4" w:space="0" w:color="auto"/>
              <w:bottom w:val="single" w:sz="4" w:space="0" w:color="auto"/>
              <w:right w:val="single" w:sz="4" w:space="0" w:color="auto"/>
            </w:tcBorders>
            <w:shd w:val="clear" w:color="auto" w:fill="595959"/>
            <w:hideMark/>
          </w:tcPr>
          <w:p w14:paraId="3D1BD82A" w14:textId="77777777" w:rsidR="00F648B5" w:rsidRPr="00EF00E5" w:rsidRDefault="00F648B5" w:rsidP="00F648B5">
            <w:pPr>
              <w:spacing w:after="0" w:line="240" w:lineRule="auto"/>
              <w:rPr>
                <w:rFonts w:ascii="Brandon Grotesque Light" w:hAnsi="Brandon Grotesque Light"/>
                <w:b/>
                <w:color w:val="FFFFFF" w:themeColor="background1"/>
                <w:sz w:val="18"/>
                <w:szCs w:val="20"/>
              </w:rPr>
            </w:pPr>
            <w:r w:rsidRPr="00EF00E5">
              <w:rPr>
                <w:rFonts w:ascii="Brandon Grotesque Light" w:hAnsi="Brandon Grotesque Light"/>
                <w:b/>
                <w:color w:val="FFFFFF" w:themeColor="background1"/>
                <w:sz w:val="18"/>
                <w:szCs w:val="20"/>
              </w:rPr>
              <w:t>Action</w:t>
            </w:r>
          </w:p>
        </w:tc>
        <w:tc>
          <w:tcPr>
            <w:tcW w:w="851" w:type="dxa"/>
            <w:tcBorders>
              <w:top w:val="single" w:sz="4" w:space="0" w:color="auto"/>
              <w:left w:val="single" w:sz="4" w:space="0" w:color="auto"/>
              <w:bottom w:val="single" w:sz="4" w:space="0" w:color="auto"/>
              <w:right w:val="single" w:sz="4" w:space="0" w:color="auto"/>
            </w:tcBorders>
            <w:shd w:val="clear" w:color="auto" w:fill="595959"/>
          </w:tcPr>
          <w:p w14:paraId="70409334" w14:textId="77777777" w:rsidR="00F648B5" w:rsidRPr="00EF00E5" w:rsidRDefault="00F648B5" w:rsidP="00F648B5">
            <w:pPr>
              <w:spacing w:after="0" w:line="240" w:lineRule="auto"/>
              <w:rPr>
                <w:rFonts w:ascii="Brandon Grotesque Light" w:hAnsi="Brandon Grotesque Light"/>
                <w:b/>
                <w:color w:val="FFFFFF" w:themeColor="background1"/>
                <w:sz w:val="18"/>
                <w:szCs w:val="20"/>
              </w:rPr>
            </w:pPr>
            <w:r w:rsidRPr="00EF00E5">
              <w:rPr>
                <w:rFonts w:ascii="Brandon Grotesque Light" w:hAnsi="Brandon Grotesque Light"/>
                <w:b/>
                <w:color w:val="FFFFFF" w:themeColor="background1"/>
                <w:sz w:val="18"/>
                <w:szCs w:val="20"/>
              </w:rPr>
              <w:t>Risk Score</w:t>
            </w:r>
          </w:p>
        </w:tc>
      </w:tr>
      <w:tr w:rsidR="00F648B5" w:rsidRPr="00F648B5" w14:paraId="7CAE62DF" w14:textId="77777777" w:rsidTr="00F648B5">
        <w:tc>
          <w:tcPr>
            <w:tcW w:w="1526" w:type="dxa"/>
            <w:tcBorders>
              <w:top w:val="single" w:sz="4" w:space="0" w:color="auto"/>
              <w:left w:val="single" w:sz="4" w:space="0" w:color="auto"/>
              <w:bottom w:val="single" w:sz="4" w:space="0" w:color="auto"/>
              <w:right w:val="single" w:sz="4" w:space="0" w:color="auto"/>
            </w:tcBorders>
            <w:hideMark/>
          </w:tcPr>
          <w:p w14:paraId="02E3C117" w14:textId="77777777" w:rsidR="00F648B5" w:rsidRPr="00F648B5" w:rsidRDefault="00F648B5" w:rsidP="00F648B5">
            <w:pPr>
              <w:spacing w:after="0" w:line="240" w:lineRule="auto"/>
              <w:rPr>
                <w:rFonts w:ascii="Brandon Grotesque Light" w:hAnsi="Brandon Grotesque Light"/>
                <w:color w:val="000000"/>
                <w:sz w:val="18"/>
                <w:szCs w:val="20"/>
              </w:rPr>
            </w:pPr>
            <w:r w:rsidRPr="00F648B5">
              <w:rPr>
                <w:rFonts w:ascii="Brandon Grotesque Light" w:hAnsi="Brandon Grotesque Light"/>
                <w:sz w:val="18"/>
                <w:szCs w:val="20"/>
              </w:rPr>
              <w:t>Insignificant Risk</w:t>
            </w:r>
          </w:p>
        </w:tc>
        <w:tc>
          <w:tcPr>
            <w:tcW w:w="11198" w:type="dxa"/>
            <w:tcBorders>
              <w:top w:val="single" w:sz="4" w:space="0" w:color="auto"/>
              <w:left w:val="single" w:sz="4" w:space="0" w:color="auto"/>
              <w:bottom w:val="single" w:sz="4" w:space="0" w:color="auto"/>
              <w:right w:val="single" w:sz="4" w:space="0" w:color="auto"/>
            </w:tcBorders>
            <w:hideMark/>
          </w:tcPr>
          <w:p w14:paraId="76733A23" w14:textId="77777777" w:rsidR="00F648B5" w:rsidRPr="00F648B5" w:rsidRDefault="00F648B5" w:rsidP="00F648B5">
            <w:pPr>
              <w:spacing w:after="0" w:line="240" w:lineRule="auto"/>
              <w:rPr>
                <w:rFonts w:ascii="Brandon Grotesque Light" w:hAnsi="Brandon Grotesque Light"/>
                <w:color w:val="000000"/>
                <w:sz w:val="18"/>
                <w:szCs w:val="20"/>
              </w:rPr>
            </w:pPr>
            <w:r w:rsidRPr="00F648B5">
              <w:rPr>
                <w:rFonts w:ascii="Brandon Grotesque Light" w:hAnsi="Brandon Grotesque Light"/>
                <w:sz w:val="18"/>
                <w:szCs w:val="20"/>
              </w:rPr>
              <w:t>No further action required unless incidents occur</w:t>
            </w:r>
          </w:p>
        </w:tc>
        <w:tc>
          <w:tcPr>
            <w:tcW w:w="851" w:type="dxa"/>
            <w:tcBorders>
              <w:top w:val="single" w:sz="4" w:space="0" w:color="auto"/>
              <w:left w:val="single" w:sz="4" w:space="0" w:color="auto"/>
              <w:bottom w:val="single" w:sz="4" w:space="0" w:color="auto"/>
              <w:right w:val="single" w:sz="4" w:space="0" w:color="auto"/>
            </w:tcBorders>
          </w:tcPr>
          <w:p w14:paraId="3D8A460E" w14:textId="77777777" w:rsidR="00F648B5" w:rsidRPr="00F648B5" w:rsidRDefault="00F648B5" w:rsidP="00F648B5">
            <w:pPr>
              <w:spacing w:after="0" w:line="240" w:lineRule="auto"/>
              <w:rPr>
                <w:rFonts w:ascii="Brandon Grotesque Light" w:hAnsi="Brandon Grotesque Light"/>
                <w:sz w:val="18"/>
                <w:szCs w:val="20"/>
              </w:rPr>
            </w:pPr>
            <w:r w:rsidRPr="00F648B5">
              <w:rPr>
                <w:rFonts w:ascii="Brandon Grotesque Light" w:hAnsi="Brandon Grotesque Light"/>
                <w:sz w:val="18"/>
                <w:szCs w:val="20"/>
              </w:rPr>
              <w:t>1</w:t>
            </w:r>
          </w:p>
        </w:tc>
      </w:tr>
      <w:tr w:rsidR="00F648B5" w:rsidRPr="00F648B5" w14:paraId="0C26AAC9" w14:textId="77777777" w:rsidTr="00F648B5">
        <w:tc>
          <w:tcPr>
            <w:tcW w:w="1526" w:type="dxa"/>
            <w:tcBorders>
              <w:top w:val="single" w:sz="4" w:space="0" w:color="auto"/>
              <w:left w:val="single" w:sz="4" w:space="0" w:color="auto"/>
              <w:bottom w:val="single" w:sz="4" w:space="0" w:color="auto"/>
              <w:right w:val="single" w:sz="4" w:space="0" w:color="auto"/>
            </w:tcBorders>
            <w:hideMark/>
          </w:tcPr>
          <w:p w14:paraId="4913F268" w14:textId="77777777" w:rsidR="00F648B5" w:rsidRPr="00F648B5" w:rsidRDefault="00F648B5" w:rsidP="00F648B5">
            <w:pPr>
              <w:spacing w:after="0" w:line="240" w:lineRule="auto"/>
              <w:rPr>
                <w:rFonts w:ascii="Brandon Grotesque Light" w:hAnsi="Brandon Grotesque Light"/>
                <w:color w:val="000000"/>
                <w:sz w:val="18"/>
                <w:szCs w:val="20"/>
              </w:rPr>
            </w:pPr>
            <w:r w:rsidRPr="00F648B5">
              <w:rPr>
                <w:rFonts w:ascii="Brandon Grotesque Light" w:hAnsi="Brandon Grotesque Light"/>
                <w:sz w:val="18"/>
                <w:szCs w:val="20"/>
              </w:rPr>
              <w:t>Low Risk</w:t>
            </w:r>
          </w:p>
        </w:tc>
        <w:tc>
          <w:tcPr>
            <w:tcW w:w="11198" w:type="dxa"/>
            <w:tcBorders>
              <w:top w:val="single" w:sz="4" w:space="0" w:color="auto"/>
              <w:left w:val="single" w:sz="4" w:space="0" w:color="auto"/>
              <w:bottom w:val="single" w:sz="4" w:space="0" w:color="auto"/>
              <w:right w:val="single" w:sz="4" w:space="0" w:color="auto"/>
            </w:tcBorders>
            <w:hideMark/>
          </w:tcPr>
          <w:p w14:paraId="1D47611E" w14:textId="77777777" w:rsidR="00F648B5" w:rsidRPr="00F648B5" w:rsidRDefault="00F648B5" w:rsidP="00F648B5">
            <w:pPr>
              <w:spacing w:after="0" w:line="240" w:lineRule="auto"/>
              <w:rPr>
                <w:rFonts w:ascii="Brandon Grotesque Light" w:hAnsi="Brandon Grotesque Light"/>
                <w:color w:val="000000"/>
                <w:sz w:val="18"/>
                <w:szCs w:val="20"/>
              </w:rPr>
            </w:pPr>
            <w:r w:rsidRPr="00F648B5">
              <w:rPr>
                <w:rFonts w:ascii="Brandon Grotesque Light" w:hAnsi="Brandon Grotesque Light"/>
                <w:sz w:val="18"/>
                <w:szCs w:val="20"/>
              </w:rPr>
              <w:t>No additional controls may be needed overall, but specific hazards may be reduced. Monitoring is required to ensure controls are maintained. Review if an incident occurs or more effective controls become available.</w:t>
            </w:r>
          </w:p>
        </w:tc>
        <w:tc>
          <w:tcPr>
            <w:tcW w:w="851" w:type="dxa"/>
            <w:tcBorders>
              <w:top w:val="single" w:sz="4" w:space="0" w:color="auto"/>
              <w:left w:val="single" w:sz="4" w:space="0" w:color="auto"/>
              <w:bottom w:val="single" w:sz="4" w:space="0" w:color="auto"/>
              <w:right w:val="single" w:sz="4" w:space="0" w:color="auto"/>
            </w:tcBorders>
          </w:tcPr>
          <w:p w14:paraId="56656D80" w14:textId="77777777" w:rsidR="00F648B5" w:rsidRPr="00F648B5" w:rsidRDefault="00F648B5" w:rsidP="00F648B5">
            <w:pPr>
              <w:spacing w:after="0" w:line="240" w:lineRule="auto"/>
              <w:rPr>
                <w:rFonts w:ascii="Brandon Grotesque Light" w:hAnsi="Brandon Grotesque Light"/>
                <w:sz w:val="18"/>
                <w:szCs w:val="20"/>
              </w:rPr>
            </w:pPr>
            <w:r w:rsidRPr="00F648B5">
              <w:rPr>
                <w:rFonts w:ascii="Brandon Grotesque Light" w:hAnsi="Brandon Grotesque Light"/>
                <w:sz w:val="18"/>
                <w:szCs w:val="20"/>
              </w:rPr>
              <w:t>2</w:t>
            </w:r>
          </w:p>
        </w:tc>
      </w:tr>
      <w:tr w:rsidR="00F648B5" w:rsidRPr="00F648B5" w14:paraId="58520838" w14:textId="77777777" w:rsidTr="00F648B5">
        <w:tc>
          <w:tcPr>
            <w:tcW w:w="1526" w:type="dxa"/>
            <w:tcBorders>
              <w:top w:val="single" w:sz="4" w:space="0" w:color="auto"/>
              <w:left w:val="single" w:sz="4" w:space="0" w:color="auto"/>
              <w:bottom w:val="single" w:sz="4" w:space="0" w:color="auto"/>
              <w:right w:val="single" w:sz="4" w:space="0" w:color="auto"/>
            </w:tcBorders>
            <w:hideMark/>
          </w:tcPr>
          <w:p w14:paraId="427287FC" w14:textId="77777777" w:rsidR="00F648B5" w:rsidRPr="00F648B5" w:rsidRDefault="00F648B5" w:rsidP="00F648B5">
            <w:pPr>
              <w:spacing w:after="0" w:line="240" w:lineRule="auto"/>
              <w:rPr>
                <w:rFonts w:ascii="Brandon Grotesque Light" w:hAnsi="Brandon Grotesque Light"/>
                <w:color w:val="000000"/>
                <w:sz w:val="18"/>
                <w:szCs w:val="20"/>
              </w:rPr>
            </w:pPr>
            <w:r w:rsidRPr="00F648B5">
              <w:rPr>
                <w:rFonts w:ascii="Brandon Grotesque Light" w:hAnsi="Brandon Grotesque Light"/>
                <w:sz w:val="18"/>
                <w:szCs w:val="20"/>
              </w:rPr>
              <w:t>Medium Risk</w:t>
            </w:r>
          </w:p>
        </w:tc>
        <w:tc>
          <w:tcPr>
            <w:tcW w:w="11198" w:type="dxa"/>
            <w:tcBorders>
              <w:top w:val="single" w:sz="4" w:space="0" w:color="auto"/>
              <w:left w:val="single" w:sz="4" w:space="0" w:color="auto"/>
              <w:bottom w:val="single" w:sz="4" w:space="0" w:color="auto"/>
              <w:right w:val="single" w:sz="4" w:space="0" w:color="auto"/>
            </w:tcBorders>
            <w:hideMark/>
          </w:tcPr>
          <w:p w14:paraId="3ED79368" w14:textId="77777777" w:rsidR="00F648B5" w:rsidRPr="00F648B5" w:rsidRDefault="00F648B5" w:rsidP="00F648B5">
            <w:pPr>
              <w:spacing w:after="0" w:line="240" w:lineRule="auto"/>
              <w:rPr>
                <w:rFonts w:ascii="Brandon Grotesque Light" w:hAnsi="Brandon Grotesque Light"/>
                <w:color w:val="000000"/>
                <w:sz w:val="18"/>
                <w:szCs w:val="20"/>
              </w:rPr>
            </w:pPr>
            <w:r w:rsidRPr="00F648B5">
              <w:rPr>
                <w:rFonts w:ascii="Brandon Grotesque Light" w:hAnsi="Brandon Grotesque Light"/>
                <w:sz w:val="18"/>
                <w:szCs w:val="20"/>
              </w:rPr>
              <w:t>Efforts should be made to reduce the risk over a defined period of time.</w:t>
            </w:r>
          </w:p>
        </w:tc>
        <w:tc>
          <w:tcPr>
            <w:tcW w:w="851" w:type="dxa"/>
            <w:tcBorders>
              <w:top w:val="single" w:sz="4" w:space="0" w:color="auto"/>
              <w:left w:val="single" w:sz="4" w:space="0" w:color="auto"/>
              <w:bottom w:val="single" w:sz="4" w:space="0" w:color="auto"/>
              <w:right w:val="single" w:sz="4" w:space="0" w:color="auto"/>
            </w:tcBorders>
          </w:tcPr>
          <w:p w14:paraId="6F3ED3D8" w14:textId="77777777" w:rsidR="00F648B5" w:rsidRPr="00F648B5" w:rsidRDefault="00F648B5" w:rsidP="00F648B5">
            <w:pPr>
              <w:spacing w:after="0" w:line="240" w:lineRule="auto"/>
              <w:rPr>
                <w:rFonts w:ascii="Brandon Grotesque Light" w:hAnsi="Brandon Grotesque Light"/>
                <w:sz w:val="18"/>
                <w:szCs w:val="20"/>
              </w:rPr>
            </w:pPr>
            <w:r w:rsidRPr="00F648B5">
              <w:rPr>
                <w:rFonts w:ascii="Brandon Grotesque Light" w:hAnsi="Brandon Grotesque Light"/>
                <w:sz w:val="18"/>
                <w:szCs w:val="20"/>
              </w:rPr>
              <w:t>4</w:t>
            </w:r>
          </w:p>
        </w:tc>
      </w:tr>
      <w:tr w:rsidR="00F648B5" w:rsidRPr="00F648B5" w14:paraId="4BBC0EF1" w14:textId="77777777" w:rsidTr="00F648B5">
        <w:tc>
          <w:tcPr>
            <w:tcW w:w="1526" w:type="dxa"/>
            <w:tcBorders>
              <w:top w:val="single" w:sz="4" w:space="0" w:color="auto"/>
              <w:left w:val="single" w:sz="4" w:space="0" w:color="auto"/>
              <w:bottom w:val="single" w:sz="4" w:space="0" w:color="auto"/>
              <w:right w:val="single" w:sz="4" w:space="0" w:color="auto"/>
            </w:tcBorders>
            <w:hideMark/>
          </w:tcPr>
          <w:p w14:paraId="5E1224D5" w14:textId="77777777" w:rsidR="00F648B5" w:rsidRPr="00F648B5" w:rsidRDefault="00F648B5" w:rsidP="00F648B5">
            <w:pPr>
              <w:spacing w:after="0" w:line="240" w:lineRule="auto"/>
              <w:rPr>
                <w:rFonts w:ascii="Brandon Grotesque Light" w:hAnsi="Brandon Grotesque Light"/>
                <w:color w:val="000000"/>
                <w:sz w:val="18"/>
                <w:szCs w:val="20"/>
              </w:rPr>
            </w:pPr>
            <w:r w:rsidRPr="00F648B5">
              <w:rPr>
                <w:rFonts w:ascii="Brandon Grotesque Light" w:hAnsi="Brandon Grotesque Light"/>
                <w:sz w:val="18"/>
                <w:szCs w:val="20"/>
              </w:rPr>
              <w:t>High Risk</w:t>
            </w:r>
          </w:p>
        </w:tc>
        <w:tc>
          <w:tcPr>
            <w:tcW w:w="11198" w:type="dxa"/>
            <w:tcBorders>
              <w:top w:val="single" w:sz="4" w:space="0" w:color="auto"/>
              <w:left w:val="single" w:sz="4" w:space="0" w:color="auto"/>
              <w:bottom w:val="single" w:sz="4" w:space="0" w:color="auto"/>
              <w:right w:val="single" w:sz="4" w:space="0" w:color="auto"/>
            </w:tcBorders>
            <w:hideMark/>
          </w:tcPr>
          <w:p w14:paraId="791BED12" w14:textId="77777777" w:rsidR="00F648B5" w:rsidRPr="00F648B5" w:rsidRDefault="00F648B5" w:rsidP="00F648B5">
            <w:pPr>
              <w:spacing w:after="0" w:line="240" w:lineRule="auto"/>
              <w:rPr>
                <w:rFonts w:ascii="Brandon Grotesque Light" w:hAnsi="Brandon Grotesque Light"/>
                <w:color w:val="000000"/>
                <w:sz w:val="18"/>
                <w:szCs w:val="20"/>
              </w:rPr>
            </w:pPr>
            <w:r w:rsidRPr="00F648B5">
              <w:rPr>
                <w:rFonts w:ascii="Brandon Grotesque Light" w:hAnsi="Brandon Grotesque Light"/>
                <w:sz w:val="18"/>
                <w:szCs w:val="20"/>
              </w:rPr>
              <w:t>Work should not be started until the risk has been reduced. If work is in progress Urgent action should be taken to reduce or control risks.</w:t>
            </w:r>
          </w:p>
        </w:tc>
        <w:tc>
          <w:tcPr>
            <w:tcW w:w="851" w:type="dxa"/>
            <w:tcBorders>
              <w:top w:val="single" w:sz="4" w:space="0" w:color="auto"/>
              <w:left w:val="single" w:sz="4" w:space="0" w:color="auto"/>
              <w:bottom w:val="single" w:sz="4" w:space="0" w:color="auto"/>
              <w:right w:val="single" w:sz="4" w:space="0" w:color="auto"/>
            </w:tcBorders>
          </w:tcPr>
          <w:p w14:paraId="3F62C8BF" w14:textId="77777777" w:rsidR="00F648B5" w:rsidRPr="00F648B5" w:rsidRDefault="00F648B5" w:rsidP="00F648B5">
            <w:pPr>
              <w:spacing w:after="0" w:line="240" w:lineRule="auto"/>
              <w:rPr>
                <w:rFonts w:ascii="Brandon Grotesque Light" w:hAnsi="Brandon Grotesque Light"/>
                <w:sz w:val="18"/>
                <w:szCs w:val="20"/>
              </w:rPr>
            </w:pPr>
            <w:r w:rsidRPr="00F648B5">
              <w:rPr>
                <w:rFonts w:ascii="Brandon Grotesque Light" w:hAnsi="Brandon Grotesque Light"/>
                <w:sz w:val="18"/>
                <w:szCs w:val="20"/>
              </w:rPr>
              <w:t>6</w:t>
            </w:r>
          </w:p>
        </w:tc>
      </w:tr>
      <w:tr w:rsidR="00F648B5" w:rsidRPr="00F648B5" w14:paraId="093C7F05" w14:textId="77777777" w:rsidTr="00F648B5">
        <w:tc>
          <w:tcPr>
            <w:tcW w:w="1526" w:type="dxa"/>
            <w:tcBorders>
              <w:top w:val="single" w:sz="4" w:space="0" w:color="auto"/>
              <w:left w:val="single" w:sz="4" w:space="0" w:color="auto"/>
              <w:bottom w:val="single" w:sz="4" w:space="0" w:color="auto"/>
              <w:right w:val="single" w:sz="4" w:space="0" w:color="auto"/>
            </w:tcBorders>
            <w:hideMark/>
          </w:tcPr>
          <w:p w14:paraId="08961F4D" w14:textId="77777777" w:rsidR="00F648B5" w:rsidRPr="00F648B5" w:rsidRDefault="00F648B5" w:rsidP="00F648B5">
            <w:pPr>
              <w:spacing w:after="0" w:line="240" w:lineRule="auto"/>
              <w:rPr>
                <w:rFonts w:ascii="Brandon Grotesque Light" w:hAnsi="Brandon Grotesque Light"/>
                <w:color w:val="000000"/>
                <w:sz w:val="18"/>
                <w:szCs w:val="20"/>
              </w:rPr>
            </w:pPr>
            <w:r w:rsidRPr="00F648B5">
              <w:rPr>
                <w:rFonts w:ascii="Brandon Grotesque Light" w:hAnsi="Brandon Grotesque Light"/>
                <w:sz w:val="18"/>
                <w:szCs w:val="20"/>
              </w:rPr>
              <w:t>Extreme Risk</w:t>
            </w:r>
          </w:p>
        </w:tc>
        <w:tc>
          <w:tcPr>
            <w:tcW w:w="11198" w:type="dxa"/>
            <w:tcBorders>
              <w:top w:val="single" w:sz="4" w:space="0" w:color="auto"/>
              <w:left w:val="single" w:sz="4" w:space="0" w:color="auto"/>
              <w:bottom w:val="single" w:sz="4" w:space="0" w:color="auto"/>
              <w:right w:val="single" w:sz="4" w:space="0" w:color="auto"/>
            </w:tcBorders>
            <w:hideMark/>
          </w:tcPr>
          <w:p w14:paraId="023B8818" w14:textId="77777777" w:rsidR="00F648B5" w:rsidRPr="00F648B5" w:rsidRDefault="00F648B5" w:rsidP="00F648B5">
            <w:pPr>
              <w:spacing w:after="0" w:line="240" w:lineRule="auto"/>
              <w:rPr>
                <w:rFonts w:ascii="Brandon Grotesque Light" w:hAnsi="Brandon Grotesque Light"/>
                <w:color w:val="000000"/>
                <w:sz w:val="18"/>
                <w:szCs w:val="20"/>
              </w:rPr>
            </w:pPr>
            <w:r w:rsidRPr="00F648B5">
              <w:rPr>
                <w:rFonts w:ascii="Brandon Grotesque Light" w:hAnsi="Brandon Grotesque Light"/>
                <w:sz w:val="18"/>
                <w:szCs w:val="20"/>
              </w:rPr>
              <w:t>The activity should cease until risks have been reduced to an acceptable level.</w:t>
            </w:r>
          </w:p>
        </w:tc>
        <w:tc>
          <w:tcPr>
            <w:tcW w:w="851" w:type="dxa"/>
            <w:tcBorders>
              <w:top w:val="single" w:sz="4" w:space="0" w:color="auto"/>
              <w:left w:val="single" w:sz="4" w:space="0" w:color="auto"/>
              <w:bottom w:val="single" w:sz="4" w:space="0" w:color="auto"/>
              <w:right w:val="single" w:sz="4" w:space="0" w:color="auto"/>
            </w:tcBorders>
          </w:tcPr>
          <w:p w14:paraId="40E0C042" w14:textId="77777777" w:rsidR="00F648B5" w:rsidRPr="00F648B5" w:rsidRDefault="00F648B5" w:rsidP="00F648B5">
            <w:pPr>
              <w:spacing w:after="0" w:line="240" w:lineRule="auto"/>
              <w:rPr>
                <w:rFonts w:ascii="Brandon Grotesque Light" w:hAnsi="Brandon Grotesque Light"/>
                <w:sz w:val="18"/>
                <w:szCs w:val="20"/>
              </w:rPr>
            </w:pPr>
            <w:r w:rsidRPr="00F648B5">
              <w:rPr>
                <w:rFonts w:ascii="Brandon Grotesque Light" w:hAnsi="Brandon Grotesque Light"/>
                <w:sz w:val="18"/>
                <w:szCs w:val="20"/>
              </w:rPr>
              <w:t>9</w:t>
            </w:r>
          </w:p>
        </w:tc>
      </w:tr>
      <w:tr w:rsidR="00F648B5" w:rsidRPr="00F71F81" w14:paraId="1A87C17C" w14:textId="77777777" w:rsidTr="00F648B5">
        <w:tc>
          <w:tcPr>
            <w:tcW w:w="1526" w:type="dxa"/>
            <w:tcBorders>
              <w:top w:val="single" w:sz="4" w:space="0" w:color="auto"/>
              <w:left w:val="nil"/>
              <w:bottom w:val="nil"/>
              <w:right w:val="nil"/>
            </w:tcBorders>
          </w:tcPr>
          <w:p w14:paraId="70E1A187" w14:textId="77777777" w:rsidR="00F648B5" w:rsidRPr="00F71F81" w:rsidRDefault="00F648B5" w:rsidP="00F648B5">
            <w:pPr>
              <w:spacing w:after="0" w:line="240" w:lineRule="auto"/>
              <w:rPr>
                <w:rFonts w:ascii="Brandon Grotesque Light" w:hAnsi="Brandon Grotesque Light"/>
                <w:color w:val="000000"/>
                <w:sz w:val="20"/>
                <w:szCs w:val="20"/>
              </w:rPr>
            </w:pPr>
          </w:p>
        </w:tc>
        <w:tc>
          <w:tcPr>
            <w:tcW w:w="11198" w:type="dxa"/>
            <w:tcBorders>
              <w:top w:val="single" w:sz="4" w:space="0" w:color="auto"/>
              <w:left w:val="nil"/>
              <w:bottom w:val="nil"/>
              <w:right w:val="nil"/>
            </w:tcBorders>
          </w:tcPr>
          <w:p w14:paraId="1AFEB986" w14:textId="77777777" w:rsidR="00F648B5" w:rsidRPr="00F71F81" w:rsidRDefault="00F648B5" w:rsidP="00F648B5">
            <w:pPr>
              <w:spacing w:after="0" w:line="240" w:lineRule="auto"/>
              <w:rPr>
                <w:rFonts w:ascii="Brandon Grotesque Light" w:hAnsi="Brandon Grotesque Light"/>
                <w:color w:val="000000"/>
                <w:sz w:val="20"/>
                <w:szCs w:val="20"/>
              </w:rPr>
            </w:pPr>
          </w:p>
        </w:tc>
        <w:tc>
          <w:tcPr>
            <w:tcW w:w="851" w:type="dxa"/>
            <w:tcBorders>
              <w:top w:val="single" w:sz="4" w:space="0" w:color="auto"/>
              <w:left w:val="nil"/>
              <w:bottom w:val="nil"/>
              <w:right w:val="nil"/>
            </w:tcBorders>
          </w:tcPr>
          <w:p w14:paraId="391FF85C" w14:textId="77777777" w:rsidR="00F648B5" w:rsidRPr="00F71F81" w:rsidRDefault="00F648B5" w:rsidP="00F648B5">
            <w:pPr>
              <w:spacing w:after="0" w:line="240" w:lineRule="auto"/>
              <w:rPr>
                <w:rFonts w:ascii="Brandon Grotesque Light" w:hAnsi="Brandon Grotesque Light"/>
                <w:color w:val="000000"/>
                <w:sz w:val="20"/>
                <w:szCs w:val="20"/>
              </w:rPr>
            </w:pPr>
          </w:p>
        </w:tc>
      </w:tr>
    </w:tbl>
    <w:p w14:paraId="65166047" w14:textId="77777777" w:rsidR="00F648B5" w:rsidRDefault="00F648B5" w:rsidP="0055269F">
      <w:pPr>
        <w:spacing w:after="120" w:line="240" w:lineRule="auto"/>
        <w:rPr>
          <w:rFonts w:ascii="Brandon Grotesque Light" w:hAnsi="Brandon Grotesque Light"/>
          <w:b/>
          <w:sz w:val="20"/>
        </w:rPr>
      </w:pPr>
    </w:p>
    <w:p w14:paraId="26786068" w14:textId="77777777" w:rsidR="00F648B5" w:rsidRDefault="00F648B5" w:rsidP="0055269F">
      <w:pPr>
        <w:spacing w:after="120" w:line="240" w:lineRule="auto"/>
        <w:rPr>
          <w:rFonts w:ascii="Brandon Grotesque Light" w:hAnsi="Brandon Grotesque Light"/>
          <w:b/>
          <w:sz w:val="20"/>
        </w:rPr>
      </w:pPr>
    </w:p>
    <w:p w14:paraId="73173CBC" w14:textId="77777777" w:rsidR="00F648B5" w:rsidRDefault="00F648B5" w:rsidP="0055269F">
      <w:pPr>
        <w:spacing w:after="120" w:line="240" w:lineRule="auto"/>
        <w:rPr>
          <w:rFonts w:ascii="Brandon Grotesque Light" w:hAnsi="Brandon Grotesque Light"/>
          <w:b/>
          <w:sz w:val="20"/>
        </w:rPr>
      </w:pPr>
    </w:p>
    <w:p w14:paraId="5D81F906" w14:textId="77777777" w:rsidR="00F648B5" w:rsidRDefault="00F648B5" w:rsidP="0055269F">
      <w:pPr>
        <w:spacing w:after="120" w:line="240" w:lineRule="auto"/>
        <w:rPr>
          <w:rFonts w:ascii="Brandon Grotesque Light" w:hAnsi="Brandon Grotesque Light"/>
          <w:b/>
          <w:sz w:val="20"/>
        </w:rPr>
      </w:pPr>
    </w:p>
    <w:p w14:paraId="5E3B376A" w14:textId="77777777" w:rsidR="00F648B5" w:rsidRDefault="00F648B5" w:rsidP="0055269F">
      <w:pPr>
        <w:spacing w:after="120" w:line="240" w:lineRule="auto"/>
        <w:rPr>
          <w:rFonts w:ascii="Brandon Grotesque Light" w:hAnsi="Brandon Grotesque Light"/>
          <w:b/>
          <w:sz w:val="20"/>
        </w:rPr>
      </w:pPr>
    </w:p>
    <w:p w14:paraId="20C9CE5A" w14:textId="77777777" w:rsidR="00F648B5" w:rsidRDefault="00F648B5" w:rsidP="0055269F">
      <w:pPr>
        <w:spacing w:after="120" w:line="240" w:lineRule="auto"/>
        <w:rPr>
          <w:rFonts w:ascii="Brandon Grotesque Light" w:hAnsi="Brandon Grotesque Light"/>
          <w:b/>
          <w:sz w:val="20"/>
        </w:rPr>
      </w:pPr>
    </w:p>
    <w:p w14:paraId="78FE1B4C" w14:textId="77777777" w:rsidR="0007235B" w:rsidRPr="00F648B5" w:rsidRDefault="00F648B5" w:rsidP="0055269F">
      <w:pPr>
        <w:spacing w:after="120" w:line="240" w:lineRule="auto"/>
        <w:rPr>
          <w:rFonts w:ascii="Brandon Grotesque Light" w:hAnsi="Brandon Grotesque Light"/>
          <w:b/>
          <w:sz w:val="20"/>
        </w:rPr>
      </w:pPr>
      <w:r w:rsidRPr="00F648B5">
        <w:rPr>
          <w:rFonts w:ascii="Brandon Grotesque Light" w:hAnsi="Brandon Grotesque Light"/>
          <w:b/>
          <w:sz w:val="20"/>
        </w:rPr>
        <w:t>“Residual Risk” is the risk remaining after appropriate controls have been put in place.</w:t>
      </w:r>
    </w:p>
    <w:p w14:paraId="476A3330" w14:textId="77777777" w:rsidR="0055269F" w:rsidRPr="00F648B5" w:rsidRDefault="00F648B5" w:rsidP="0055269F">
      <w:pPr>
        <w:spacing w:after="120" w:line="240" w:lineRule="auto"/>
        <w:rPr>
          <w:rFonts w:ascii="Brandon Grotesque Light" w:hAnsi="Brandon Grotesque Light"/>
          <w:b/>
          <w:sz w:val="20"/>
        </w:rPr>
      </w:pPr>
      <w:r w:rsidRPr="00F648B5">
        <w:rPr>
          <w:rFonts w:ascii="Brandon Grotesque Light" w:hAnsi="Brandon Grotesque Light"/>
          <w:b/>
          <w:sz w:val="20"/>
        </w:rPr>
        <w:t xml:space="preserve">Residual </w:t>
      </w:r>
      <w:r w:rsidR="00CC01DC" w:rsidRPr="00F648B5">
        <w:rPr>
          <w:rFonts w:ascii="Brandon Grotesque Light" w:hAnsi="Brandon Grotesque Light"/>
          <w:b/>
          <w:sz w:val="20"/>
        </w:rPr>
        <w:t>Risk = Likelihood x</w:t>
      </w:r>
      <w:r w:rsidR="00045C45" w:rsidRPr="00F648B5">
        <w:rPr>
          <w:rFonts w:ascii="Brandon Grotesque Light" w:hAnsi="Brandon Grotesque Light"/>
          <w:b/>
          <w:sz w:val="20"/>
        </w:rPr>
        <w:t xml:space="preserve"> Consequences</w:t>
      </w:r>
    </w:p>
    <w:tbl>
      <w:tblPr>
        <w:tblpPr w:leftFromText="180" w:rightFromText="180" w:vertAnchor="text" w:tblpY="104"/>
        <w:tblW w:w="43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977"/>
        <w:gridCol w:w="417"/>
        <w:gridCol w:w="1678"/>
        <w:gridCol w:w="7963"/>
        <w:gridCol w:w="837"/>
      </w:tblGrid>
      <w:tr w:rsidR="006910C9" w:rsidRPr="00F648B5" w14:paraId="6A392938" w14:textId="77777777" w:rsidTr="00EF00E5">
        <w:trPr>
          <w:trHeight w:val="227"/>
        </w:trPr>
        <w:tc>
          <w:tcPr>
            <w:tcW w:w="563" w:type="pct"/>
            <w:tcBorders>
              <w:top w:val="single" w:sz="4" w:space="0" w:color="auto"/>
              <w:left w:val="single" w:sz="4" w:space="0" w:color="auto"/>
              <w:bottom w:val="single" w:sz="4" w:space="0" w:color="auto"/>
              <w:right w:val="single" w:sz="4" w:space="0" w:color="auto"/>
            </w:tcBorders>
            <w:shd w:val="clear" w:color="auto" w:fill="595959"/>
            <w:hideMark/>
          </w:tcPr>
          <w:p w14:paraId="503A8696" w14:textId="77777777" w:rsidR="006910C9" w:rsidRPr="00EF00E5" w:rsidRDefault="006910C9" w:rsidP="006910C9">
            <w:pPr>
              <w:spacing w:after="120" w:line="240" w:lineRule="auto"/>
              <w:rPr>
                <w:rFonts w:ascii="Brandon Grotesque Medium" w:hAnsi="Brandon Grotesque Medium"/>
                <w:b/>
                <w:color w:val="FFFFFF" w:themeColor="background1"/>
                <w:sz w:val="18"/>
                <w:szCs w:val="20"/>
              </w:rPr>
            </w:pPr>
            <w:r w:rsidRPr="00EF00E5">
              <w:rPr>
                <w:rFonts w:ascii="Brandon Grotesque Medium" w:hAnsi="Brandon Grotesque Medium"/>
                <w:b/>
                <w:color w:val="FFFFFF" w:themeColor="background1"/>
                <w:sz w:val="18"/>
                <w:szCs w:val="20"/>
              </w:rPr>
              <w:t>Likelihood</w:t>
            </w:r>
          </w:p>
        </w:tc>
        <w:tc>
          <w:tcPr>
            <w:tcW w:w="365" w:type="pct"/>
            <w:tcBorders>
              <w:top w:val="single" w:sz="4" w:space="0" w:color="auto"/>
              <w:left w:val="single" w:sz="4" w:space="0" w:color="auto"/>
              <w:bottom w:val="single" w:sz="4" w:space="0" w:color="auto"/>
              <w:right w:val="single" w:sz="4" w:space="0" w:color="auto"/>
            </w:tcBorders>
            <w:shd w:val="clear" w:color="auto" w:fill="595959"/>
          </w:tcPr>
          <w:p w14:paraId="704A13A3" w14:textId="77777777" w:rsidR="006910C9" w:rsidRPr="00EF00E5" w:rsidRDefault="006910C9" w:rsidP="006910C9">
            <w:pPr>
              <w:spacing w:after="120" w:line="240" w:lineRule="auto"/>
              <w:rPr>
                <w:rFonts w:ascii="Brandon Grotesque Medium" w:hAnsi="Brandon Grotesque Medium"/>
                <w:b/>
                <w:color w:val="FFFFFF" w:themeColor="background1"/>
                <w:sz w:val="18"/>
                <w:szCs w:val="20"/>
              </w:rPr>
            </w:pPr>
            <w:r w:rsidRPr="00EF00E5">
              <w:rPr>
                <w:rFonts w:ascii="Brandon Grotesque Medium" w:hAnsi="Brandon Grotesque Medium"/>
                <w:b/>
                <w:color w:val="FFFFFF" w:themeColor="background1"/>
                <w:sz w:val="18"/>
                <w:szCs w:val="20"/>
              </w:rPr>
              <w:t>Score</w:t>
            </w:r>
          </w:p>
        </w:tc>
        <w:tc>
          <w:tcPr>
            <w:tcW w:w="156" w:type="pct"/>
            <w:tcBorders>
              <w:top w:val="nil"/>
              <w:left w:val="single" w:sz="4" w:space="0" w:color="auto"/>
              <w:bottom w:val="nil"/>
              <w:right w:val="single" w:sz="4" w:space="0" w:color="auto"/>
            </w:tcBorders>
          </w:tcPr>
          <w:p w14:paraId="64E04AAD" w14:textId="77777777" w:rsidR="006910C9" w:rsidRPr="00F648B5" w:rsidRDefault="006910C9" w:rsidP="006910C9">
            <w:pPr>
              <w:spacing w:after="120" w:line="240" w:lineRule="auto"/>
              <w:rPr>
                <w:rFonts w:ascii="Brandon Grotesque Medium" w:hAnsi="Brandon Grotesque Medium"/>
                <w:b/>
                <w:color w:val="000000"/>
                <w:sz w:val="18"/>
                <w:szCs w:val="20"/>
              </w:rPr>
            </w:pPr>
          </w:p>
        </w:tc>
        <w:tc>
          <w:tcPr>
            <w:tcW w:w="3603" w:type="pct"/>
            <w:gridSpan w:val="2"/>
            <w:tcBorders>
              <w:top w:val="single" w:sz="4" w:space="0" w:color="auto"/>
              <w:left w:val="single" w:sz="4" w:space="0" w:color="auto"/>
              <w:bottom w:val="nil"/>
              <w:right w:val="single" w:sz="4" w:space="0" w:color="auto"/>
            </w:tcBorders>
            <w:shd w:val="clear" w:color="auto" w:fill="595959"/>
            <w:hideMark/>
          </w:tcPr>
          <w:p w14:paraId="0B9DAF6F" w14:textId="77777777" w:rsidR="006910C9" w:rsidRPr="00EF00E5" w:rsidRDefault="006910C9" w:rsidP="006910C9">
            <w:pPr>
              <w:spacing w:after="120" w:line="240" w:lineRule="auto"/>
              <w:rPr>
                <w:rFonts w:ascii="Brandon Grotesque Medium" w:hAnsi="Brandon Grotesque Medium"/>
                <w:b/>
                <w:color w:val="FFFFFF" w:themeColor="background1"/>
                <w:sz w:val="18"/>
                <w:szCs w:val="20"/>
              </w:rPr>
            </w:pPr>
            <w:r w:rsidRPr="00EF00E5">
              <w:rPr>
                <w:rFonts w:ascii="Brandon Grotesque Medium" w:hAnsi="Brandon Grotesque Medium"/>
                <w:b/>
                <w:color w:val="FFFFFF" w:themeColor="background1"/>
                <w:sz w:val="18"/>
                <w:szCs w:val="20"/>
              </w:rPr>
              <w:t>The consequence</w:t>
            </w:r>
          </w:p>
        </w:tc>
        <w:tc>
          <w:tcPr>
            <w:tcW w:w="313" w:type="pct"/>
            <w:tcBorders>
              <w:top w:val="single" w:sz="4" w:space="0" w:color="auto"/>
              <w:left w:val="single" w:sz="4" w:space="0" w:color="auto"/>
              <w:bottom w:val="single" w:sz="4" w:space="0" w:color="auto"/>
              <w:right w:val="single" w:sz="4" w:space="0" w:color="auto"/>
            </w:tcBorders>
            <w:shd w:val="clear" w:color="auto" w:fill="595959"/>
          </w:tcPr>
          <w:p w14:paraId="3B5FEDF8" w14:textId="77777777" w:rsidR="006910C9" w:rsidRPr="00EF00E5" w:rsidRDefault="006910C9" w:rsidP="006910C9">
            <w:pPr>
              <w:spacing w:after="120" w:line="240" w:lineRule="auto"/>
              <w:rPr>
                <w:rFonts w:ascii="Brandon Grotesque Medium" w:hAnsi="Brandon Grotesque Medium"/>
                <w:b/>
                <w:color w:val="FFFFFF" w:themeColor="background1"/>
                <w:sz w:val="18"/>
                <w:szCs w:val="20"/>
              </w:rPr>
            </w:pPr>
            <w:r w:rsidRPr="00EF00E5">
              <w:rPr>
                <w:rFonts w:ascii="Brandon Grotesque Medium" w:hAnsi="Brandon Grotesque Medium"/>
                <w:b/>
                <w:color w:val="FFFFFF" w:themeColor="background1"/>
                <w:sz w:val="18"/>
                <w:szCs w:val="20"/>
              </w:rPr>
              <w:t>Score</w:t>
            </w:r>
          </w:p>
        </w:tc>
      </w:tr>
      <w:tr w:rsidR="006910C9" w:rsidRPr="00F648B5" w14:paraId="05181567" w14:textId="77777777" w:rsidTr="00F648B5">
        <w:trPr>
          <w:trHeight w:val="227"/>
        </w:trPr>
        <w:tc>
          <w:tcPr>
            <w:tcW w:w="563" w:type="pct"/>
            <w:tcBorders>
              <w:top w:val="single" w:sz="4" w:space="0" w:color="auto"/>
              <w:left w:val="single" w:sz="4" w:space="0" w:color="auto"/>
              <w:bottom w:val="single" w:sz="4" w:space="0" w:color="auto"/>
              <w:right w:val="single" w:sz="4" w:space="0" w:color="auto"/>
            </w:tcBorders>
          </w:tcPr>
          <w:p w14:paraId="2DEF394A" w14:textId="77777777" w:rsidR="006910C9" w:rsidRPr="00F648B5" w:rsidRDefault="006910C9" w:rsidP="006910C9">
            <w:pPr>
              <w:spacing w:after="120" w:line="240" w:lineRule="auto"/>
              <w:rPr>
                <w:rFonts w:ascii="Brandon Grotesque Light" w:hAnsi="Brandon Grotesque Light"/>
                <w:color w:val="000000"/>
                <w:sz w:val="18"/>
                <w:szCs w:val="20"/>
              </w:rPr>
            </w:pPr>
            <w:r w:rsidRPr="00F648B5">
              <w:rPr>
                <w:rFonts w:ascii="Brandon Grotesque Light" w:hAnsi="Brandon Grotesque Light"/>
                <w:sz w:val="18"/>
                <w:szCs w:val="20"/>
              </w:rPr>
              <w:t>Highly Unlikely</w:t>
            </w:r>
          </w:p>
        </w:tc>
        <w:tc>
          <w:tcPr>
            <w:tcW w:w="365" w:type="pct"/>
            <w:tcBorders>
              <w:top w:val="single" w:sz="4" w:space="0" w:color="auto"/>
              <w:left w:val="single" w:sz="4" w:space="0" w:color="auto"/>
              <w:bottom w:val="single" w:sz="4" w:space="0" w:color="auto"/>
              <w:right w:val="single" w:sz="4" w:space="0" w:color="auto"/>
            </w:tcBorders>
            <w:hideMark/>
          </w:tcPr>
          <w:p w14:paraId="4D758D98" w14:textId="77777777" w:rsidR="006910C9" w:rsidRPr="00F648B5" w:rsidRDefault="006910C9" w:rsidP="006910C9">
            <w:pPr>
              <w:spacing w:after="120" w:line="240" w:lineRule="auto"/>
              <w:rPr>
                <w:rFonts w:ascii="Brandon Grotesque Light" w:hAnsi="Brandon Grotesque Light"/>
                <w:color w:val="000000"/>
                <w:sz w:val="18"/>
                <w:szCs w:val="20"/>
              </w:rPr>
            </w:pPr>
            <w:r w:rsidRPr="00F648B5">
              <w:rPr>
                <w:rFonts w:ascii="Brandon Grotesque Light" w:hAnsi="Brandon Grotesque Light"/>
                <w:sz w:val="18"/>
                <w:szCs w:val="20"/>
              </w:rPr>
              <w:t>1</w:t>
            </w:r>
          </w:p>
        </w:tc>
        <w:tc>
          <w:tcPr>
            <w:tcW w:w="156" w:type="pct"/>
            <w:tcBorders>
              <w:top w:val="nil"/>
              <w:left w:val="single" w:sz="4" w:space="0" w:color="auto"/>
              <w:bottom w:val="nil"/>
              <w:right w:val="single" w:sz="4" w:space="0" w:color="auto"/>
            </w:tcBorders>
          </w:tcPr>
          <w:p w14:paraId="31C5E586" w14:textId="77777777" w:rsidR="006910C9" w:rsidRPr="00F648B5" w:rsidRDefault="006910C9" w:rsidP="006910C9">
            <w:pPr>
              <w:spacing w:after="120" w:line="240" w:lineRule="auto"/>
              <w:rPr>
                <w:rFonts w:ascii="Brandon Grotesque Light" w:hAnsi="Brandon Grotesque Light"/>
                <w:color w:val="000000"/>
                <w:sz w:val="18"/>
                <w:szCs w:val="20"/>
              </w:rPr>
            </w:pPr>
          </w:p>
        </w:tc>
        <w:tc>
          <w:tcPr>
            <w:tcW w:w="627" w:type="pct"/>
            <w:tcBorders>
              <w:top w:val="single" w:sz="4" w:space="0" w:color="auto"/>
              <w:left w:val="single" w:sz="4" w:space="0" w:color="auto"/>
              <w:bottom w:val="single" w:sz="4" w:space="0" w:color="auto"/>
              <w:right w:val="single" w:sz="4" w:space="0" w:color="auto"/>
            </w:tcBorders>
            <w:hideMark/>
          </w:tcPr>
          <w:p w14:paraId="10030F56" w14:textId="77777777" w:rsidR="006910C9" w:rsidRPr="00F648B5" w:rsidRDefault="006910C9" w:rsidP="006910C9">
            <w:pPr>
              <w:spacing w:after="120" w:line="240" w:lineRule="auto"/>
              <w:rPr>
                <w:rFonts w:ascii="Brandon Grotesque Light" w:hAnsi="Brandon Grotesque Light"/>
                <w:bCs/>
                <w:color w:val="000000"/>
                <w:sz w:val="18"/>
                <w:szCs w:val="20"/>
              </w:rPr>
            </w:pPr>
            <w:r w:rsidRPr="00F648B5">
              <w:rPr>
                <w:rFonts w:ascii="Brandon Grotesque Light" w:hAnsi="Brandon Grotesque Light"/>
                <w:bCs/>
                <w:sz w:val="18"/>
                <w:szCs w:val="20"/>
              </w:rPr>
              <w:t>Slightly Harmful</w:t>
            </w:r>
          </w:p>
        </w:tc>
        <w:tc>
          <w:tcPr>
            <w:tcW w:w="2976" w:type="pct"/>
            <w:tcBorders>
              <w:top w:val="single" w:sz="4" w:space="0" w:color="auto"/>
              <w:left w:val="single" w:sz="4" w:space="0" w:color="auto"/>
              <w:bottom w:val="single" w:sz="4" w:space="0" w:color="auto"/>
              <w:right w:val="single" w:sz="4" w:space="0" w:color="auto"/>
            </w:tcBorders>
            <w:hideMark/>
          </w:tcPr>
          <w:p w14:paraId="60701EEC" w14:textId="77777777" w:rsidR="006910C9" w:rsidRPr="00F648B5" w:rsidRDefault="006910C9" w:rsidP="006910C9">
            <w:pPr>
              <w:spacing w:after="120" w:line="240" w:lineRule="auto"/>
              <w:rPr>
                <w:rFonts w:ascii="Brandon Grotesque Light" w:hAnsi="Brandon Grotesque Light"/>
                <w:color w:val="000000"/>
                <w:sz w:val="18"/>
                <w:szCs w:val="20"/>
              </w:rPr>
            </w:pPr>
            <w:r w:rsidRPr="00F648B5">
              <w:rPr>
                <w:rFonts w:ascii="Brandon Grotesque Light" w:hAnsi="Brandon Grotesque Light"/>
                <w:sz w:val="18"/>
                <w:szCs w:val="20"/>
              </w:rPr>
              <w:t>Bruising, minor cuts, grazes, Strains, Sprains,</w:t>
            </w:r>
          </w:p>
        </w:tc>
        <w:tc>
          <w:tcPr>
            <w:tcW w:w="313" w:type="pct"/>
            <w:tcBorders>
              <w:top w:val="single" w:sz="4" w:space="0" w:color="auto"/>
              <w:left w:val="single" w:sz="4" w:space="0" w:color="auto"/>
              <w:bottom w:val="single" w:sz="4" w:space="0" w:color="auto"/>
              <w:right w:val="single" w:sz="4" w:space="0" w:color="auto"/>
            </w:tcBorders>
          </w:tcPr>
          <w:p w14:paraId="485F24EB" w14:textId="77777777" w:rsidR="006910C9" w:rsidRPr="00F648B5" w:rsidRDefault="006910C9" w:rsidP="006910C9">
            <w:pPr>
              <w:spacing w:after="120" w:line="240" w:lineRule="auto"/>
              <w:ind w:left="33" w:hanging="33"/>
              <w:rPr>
                <w:rFonts w:ascii="Brandon Grotesque Light" w:hAnsi="Brandon Grotesque Light"/>
                <w:sz w:val="18"/>
                <w:szCs w:val="20"/>
              </w:rPr>
            </w:pPr>
            <w:r w:rsidRPr="00F648B5">
              <w:rPr>
                <w:rFonts w:ascii="Brandon Grotesque Light" w:hAnsi="Brandon Grotesque Light"/>
                <w:sz w:val="18"/>
                <w:szCs w:val="20"/>
              </w:rPr>
              <w:t>1</w:t>
            </w:r>
          </w:p>
        </w:tc>
      </w:tr>
      <w:tr w:rsidR="006910C9" w:rsidRPr="00F648B5" w14:paraId="1B7B5E10" w14:textId="77777777" w:rsidTr="006910C9">
        <w:trPr>
          <w:trHeight w:val="227"/>
        </w:trPr>
        <w:tc>
          <w:tcPr>
            <w:tcW w:w="563" w:type="pct"/>
            <w:tcBorders>
              <w:top w:val="single" w:sz="4" w:space="0" w:color="auto"/>
              <w:left w:val="single" w:sz="4" w:space="0" w:color="auto"/>
              <w:bottom w:val="single" w:sz="4" w:space="0" w:color="auto"/>
              <w:right w:val="single" w:sz="4" w:space="0" w:color="auto"/>
            </w:tcBorders>
          </w:tcPr>
          <w:p w14:paraId="07F9D595" w14:textId="77777777" w:rsidR="006910C9" w:rsidRPr="00F648B5" w:rsidRDefault="006910C9" w:rsidP="006910C9">
            <w:pPr>
              <w:spacing w:after="120" w:line="240" w:lineRule="auto"/>
              <w:rPr>
                <w:rFonts w:ascii="Brandon Grotesque Light" w:hAnsi="Brandon Grotesque Light"/>
                <w:color w:val="000000"/>
                <w:sz w:val="18"/>
                <w:szCs w:val="20"/>
              </w:rPr>
            </w:pPr>
            <w:r w:rsidRPr="00F648B5">
              <w:rPr>
                <w:rFonts w:ascii="Brandon Grotesque Light" w:hAnsi="Brandon Grotesque Light"/>
                <w:sz w:val="18"/>
                <w:szCs w:val="20"/>
              </w:rPr>
              <w:t>Unlikely</w:t>
            </w:r>
          </w:p>
        </w:tc>
        <w:tc>
          <w:tcPr>
            <w:tcW w:w="365" w:type="pct"/>
            <w:tcBorders>
              <w:top w:val="single" w:sz="4" w:space="0" w:color="auto"/>
              <w:left w:val="single" w:sz="4" w:space="0" w:color="auto"/>
              <w:bottom w:val="single" w:sz="4" w:space="0" w:color="auto"/>
              <w:right w:val="single" w:sz="4" w:space="0" w:color="auto"/>
            </w:tcBorders>
            <w:hideMark/>
          </w:tcPr>
          <w:p w14:paraId="16835B58" w14:textId="77777777" w:rsidR="006910C9" w:rsidRPr="00F648B5" w:rsidRDefault="006910C9" w:rsidP="006910C9">
            <w:pPr>
              <w:spacing w:after="120" w:line="240" w:lineRule="auto"/>
              <w:rPr>
                <w:rFonts w:ascii="Brandon Grotesque Light" w:hAnsi="Brandon Grotesque Light"/>
                <w:color w:val="000000"/>
                <w:sz w:val="18"/>
                <w:szCs w:val="20"/>
              </w:rPr>
            </w:pPr>
            <w:r w:rsidRPr="00F648B5">
              <w:rPr>
                <w:rFonts w:ascii="Brandon Grotesque Light" w:hAnsi="Brandon Grotesque Light"/>
                <w:sz w:val="18"/>
                <w:szCs w:val="20"/>
              </w:rPr>
              <w:t>2</w:t>
            </w:r>
          </w:p>
        </w:tc>
        <w:tc>
          <w:tcPr>
            <w:tcW w:w="156" w:type="pct"/>
            <w:tcBorders>
              <w:top w:val="nil"/>
              <w:left w:val="single" w:sz="4" w:space="0" w:color="auto"/>
              <w:bottom w:val="nil"/>
              <w:right w:val="single" w:sz="4" w:space="0" w:color="auto"/>
            </w:tcBorders>
          </w:tcPr>
          <w:p w14:paraId="48540ADF" w14:textId="77777777" w:rsidR="006910C9" w:rsidRPr="00F648B5" w:rsidRDefault="006910C9" w:rsidP="006910C9">
            <w:pPr>
              <w:spacing w:after="120" w:line="240" w:lineRule="auto"/>
              <w:rPr>
                <w:rFonts w:ascii="Brandon Grotesque Light" w:hAnsi="Brandon Grotesque Light"/>
                <w:color w:val="000000"/>
                <w:sz w:val="18"/>
                <w:szCs w:val="20"/>
              </w:rPr>
            </w:pPr>
          </w:p>
        </w:tc>
        <w:tc>
          <w:tcPr>
            <w:tcW w:w="627" w:type="pct"/>
            <w:tcBorders>
              <w:top w:val="single" w:sz="4" w:space="0" w:color="auto"/>
              <w:left w:val="single" w:sz="4" w:space="0" w:color="auto"/>
              <w:bottom w:val="single" w:sz="4" w:space="0" w:color="auto"/>
              <w:right w:val="single" w:sz="4" w:space="0" w:color="auto"/>
            </w:tcBorders>
            <w:hideMark/>
          </w:tcPr>
          <w:p w14:paraId="5B31E6ED" w14:textId="77777777" w:rsidR="006910C9" w:rsidRPr="00F648B5" w:rsidRDefault="006910C9" w:rsidP="006910C9">
            <w:pPr>
              <w:spacing w:after="120" w:line="240" w:lineRule="auto"/>
              <w:rPr>
                <w:rFonts w:ascii="Brandon Grotesque Light" w:hAnsi="Brandon Grotesque Light"/>
                <w:bCs/>
                <w:color w:val="000000"/>
                <w:sz w:val="18"/>
                <w:szCs w:val="20"/>
              </w:rPr>
            </w:pPr>
            <w:r w:rsidRPr="00F648B5">
              <w:rPr>
                <w:rFonts w:ascii="Brandon Grotesque Light" w:hAnsi="Brandon Grotesque Light"/>
                <w:bCs/>
                <w:sz w:val="18"/>
                <w:szCs w:val="20"/>
              </w:rPr>
              <w:t>Harmful</w:t>
            </w:r>
          </w:p>
        </w:tc>
        <w:tc>
          <w:tcPr>
            <w:tcW w:w="2976" w:type="pct"/>
            <w:tcBorders>
              <w:top w:val="single" w:sz="4" w:space="0" w:color="auto"/>
              <w:left w:val="single" w:sz="4" w:space="0" w:color="auto"/>
              <w:bottom w:val="single" w:sz="4" w:space="0" w:color="auto"/>
              <w:right w:val="single" w:sz="4" w:space="0" w:color="auto"/>
            </w:tcBorders>
            <w:hideMark/>
          </w:tcPr>
          <w:p w14:paraId="2474EABD" w14:textId="77777777" w:rsidR="006910C9" w:rsidRPr="00F648B5" w:rsidRDefault="006910C9" w:rsidP="006910C9">
            <w:pPr>
              <w:spacing w:after="120" w:line="240" w:lineRule="auto"/>
              <w:rPr>
                <w:rFonts w:ascii="Brandon Grotesque Light" w:hAnsi="Brandon Grotesque Light"/>
                <w:color w:val="000000"/>
                <w:sz w:val="18"/>
                <w:szCs w:val="20"/>
              </w:rPr>
            </w:pPr>
            <w:r w:rsidRPr="00F648B5">
              <w:rPr>
                <w:rFonts w:ascii="Brandon Grotesque Light" w:hAnsi="Brandon Grotesque Light"/>
                <w:sz w:val="18"/>
                <w:szCs w:val="20"/>
              </w:rPr>
              <w:t>Loss of consciousness, blood loss, burns, breaks or injury resulting in Visit to A&amp;E.  Other non-permanent chemical effects.  Corrosive toxic, flammable substances, mild chemical irritation of eyes or skin.  Harmful, irritant substances</w:t>
            </w:r>
          </w:p>
        </w:tc>
        <w:tc>
          <w:tcPr>
            <w:tcW w:w="313" w:type="pct"/>
            <w:tcBorders>
              <w:top w:val="single" w:sz="4" w:space="0" w:color="auto"/>
              <w:left w:val="single" w:sz="4" w:space="0" w:color="auto"/>
              <w:bottom w:val="single" w:sz="4" w:space="0" w:color="auto"/>
              <w:right w:val="single" w:sz="4" w:space="0" w:color="auto"/>
            </w:tcBorders>
          </w:tcPr>
          <w:p w14:paraId="345E29EE" w14:textId="77777777" w:rsidR="006910C9" w:rsidRPr="00F648B5" w:rsidRDefault="006910C9" w:rsidP="006910C9">
            <w:pPr>
              <w:spacing w:after="120" w:line="240" w:lineRule="auto"/>
              <w:rPr>
                <w:rFonts w:ascii="Brandon Grotesque Light" w:hAnsi="Brandon Grotesque Light"/>
                <w:sz w:val="18"/>
                <w:szCs w:val="20"/>
              </w:rPr>
            </w:pPr>
            <w:r w:rsidRPr="00F648B5">
              <w:rPr>
                <w:rFonts w:ascii="Brandon Grotesque Light" w:hAnsi="Brandon Grotesque Light"/>
                <w:sz w:val="18"/>
                <w:szCs w:val="20"/>
              </w:rPr>
              <w:t>2</w:t>
            </w:r>
          </w:p>
        </w:tc>
      </w:tr>
      <w:tr w:rsidR="00F648B5" w:rsidRPr="00F648B5" w14:paraId="3777E1AA" w14:textId="77777777" w:rsidTr="00F648B5">
        <w:trPr>
          <w:trHeight w:val="227"/>
        </w:trPr>
        <w:tc>
          <w:tcPr>
            <w:tcW w:w="563" w:type="pct"/>
            <w:tcBorders>
              <w:top w:val="single" w:sz="4" w:space="0" w:color="auto"/>
              <w:left w:val="single" w:sz="4" w:space="0" w:color="auto"/>
              <w:bottom w:val="single" w:sz="4" w:space="0" w:color="auto"/>
              <w:right w:val="single" w:sz="4" w:space="0" w:color="auto"/>
            </w:tcBorders>
            <w:hideMark/>
          </w:tcPr>
          <w:p w14:paraId="66D4540B" w14:textId="77777777" w:rsidR="00F648B5" w:rsidRPr="00F648B5" w:rsidRDefault="00F648B5" w:rsidP="006910C9">
            <w:pPr>
              <w:spacing w:after="120" w:line="240" w:lineRule="auto"/>
              <w:rPr>
                <w:rFonts w:ascii="Brandon Grotesque Light" w:hAnsi="Brandon Grotesque Light"/>
                <w:color w:val="000000"/>
                <w:sz w:val="18"/>
                <w:szCs w:val="20"/>
              </w:rPr>
            </w:pPr>
            <w:r w:rsidRPr="00F648B5">
              <w:rPr>
                <w:rFonts w:ascii="Brandon Grotesque Light" w:hAnsi="Brandon Grotesque Light"/>
                <w:sz w:val="18"/>
                <w:szCs w:val="20"/>
              </w:rPr>
              <w:t>Likely</w:t>
            </w:r>
          </w:p>
        </w:tc>
        <w:tc>
          <w:tcPr>
            <w:tcW w:w="365" w:type="pct"/>
            <w:tcBorders>
              <w:top w:val="single" w:sz="4" w:space="0" w:color="auto"/>
              <w:left w:val="single" w:sz="4" w:space="0" w:color="auto"/>
              <w:bottom w:val="single" w:sz="4" w:space="0" w:color="auto"/>
              <w:right w:val="single" w:sz="4" w:space="0" w:color="auto"/>
            </w:tcBorders>
            <w:hideMark/>
          </w:tcPr>
          <w:p w14:paraId="7AA907BA" w14:textId="77777777" w:rsidR="00F648B5" w:rsidRPr="00F648B5" w:rsidRDefault="00F648B5" w:rsidP="006910C9">
            <w:pPr>
              <w:spacing w:after="120" w:line="240" w:lineRule="auto"/>
              <w:rPr>
                <w:rFonts w:ascii="Brandon Grotesque Light" w:hAnsi="Brandon Grotesque Light"/>
                <w:color w:val="000000"/>
                <w:sz w:val="18"/>
                <w:szCs w:val="20"/>
              </w:rPr>
            </w:pPr>
            <w:r w:rsidRPr="00F648B5">
              <w:rPr>
                <w:rFonts w:ascii="Brandon Grotesque Light" w:hAnsi="Brandon Grotesque Light"/>
                <w:sz w:val="18"/>
                <w:szCs w:val="20"/>
              </w:rPr>
              <w:t>3</w:t>
            </w:r>
          </w:p>
        </w:tc>
        <w:tc>
          <w:tcPr>
            <w:tcW w:w="156" w:type="pct"/>
            <w:tcBorders>
              <w:top w:val="nil"/>
              <w:left w:val="single" w:sz="4" w:space="0" w:color="auto"/>
              <w:bottom w:val="nil"/>
              <w:right w:val="single" w:sz="4" w:space="0" w:color="auto"/>
            </w:tcBorders>
          </w:tcPr>
          <w:p w14:paraId="419A73B0" w14:textId="77777777" w:rsidR="00F648B5" w:rsidRPr="00F648B5" w:rsidRDefault="00F648B5" w:rsidP="006910C9">
            <w:pPr>
              <w:spacing w:after="120" w:line="240" w:lineRule="auto"/>
              <w:rPr>
                <w:rFonts w:ascii="Brandon Grotesque Light" w:hAnsi="Brandon Grotesque Light"/>
                <w:color w:val="000000"/>
                <w:sz w:val="18"/>
                <w:szCs w:val="20"/>
              </w:rPr>
            </w:pPr>
          </w:p>
        </w:tc>
        <w:tc>
          <w:tcPr>
            <w:tcW w:w="627" w:type="pct"/>
            <w:tcBorders>
              <w:top w:val="single" w:sz="4" w:space="0" w:color="auto"/>
              <w:left w:val="single" w:sz="4" w:space="0" w:color="auto"/>
              <w:bottom w:val="single" w:sz="4" w:space="0" w:color="auto"/>
              <w:right w:val="single" w:sz="4" w:space="0" w:color="auto"/>
            </w:tcBorders>
            <w:hideMark/>
          </w:tcPr>
          <w:p w14:paraId="5D55105C" w14:textId="77777777" w:rsidR="00F648B5" w:rsidRPr="00F648B5" w:rsidRDefault="00F648B5" w:rsidP="006910C9">
            <w:pPr>
              <w:spacing w:after="120" w:line="240" w:lineRule="auto"/>
              <w:rPr>
                <w:rFonts w:ascii="Brandon Grotesque Light" w:hAnsi="Brandon Grotesque Light"/>
                <w:bCs/>
                <w:color w:val="000000"/>
                <w:sz w:val="18"/>
                <w:szCs w:val="20"/>
              </w:rPr>
            </w:pPr>
            <w:r w:rsidRPr="00F648B5">
              <w:rPr>
                <w:rFonts w:ascii="Brandon Grotesque Light" w:hAnsi="Brandon Grotesque Light"/>
                <w:bCs/>
                <w:sz w:val="18"/>
                <w:szCs w:val="20"/>
              </w:rPr>
              <w:t>Extremely Harmful</w:t>
            </w:r>
          </w:p>
        </w:tc>
        <w:tc>
          <w:tcPr>
            <w:tcW w:w="2976" w:type="pct"/>
            <w:tcBorders>
              <w:top w:val="single" w:sz="4" w:space="0" w:color="auto"/>
              <w:left w:val="single" w:sz="4" w:space="0" w:color="auto"/>
              <w:bottom w:val="single" w:sz="4" w:space="0" w:color="auto"/>
              <w:right w:val="single" w:sz="4" w:space="0" w:color="auto"/>
            </w:tcBorders>
            <w:hideMark/>
          </w:tcPr>
          <w:p w14:paraId="23618911" w14:textId="77777777" w:rsidR="00F648B5" w:rsidRPr="00F648B5" w:rsidRDefault="00F648B5" w:rsidP="006910C9">
            <w:pPr>
              <w:spacing w:after="120" w:line="240" w:lineRule="auto"/>
              <w:rPr>
                <w:rFonts w:ascii="Brandon Grotesque Light" w:hAnsi="Brandon Grotesque Light"/>
                <w:sz w:val="18"/>
                <w:szCs w:val="20"/>
              </w:rPr>
            </w:pPr>
            <w:r w:rsidRPr="00F648B5">
              <w:rPr>
                <w:rFonts w:ascii="Brandon Grotesque Light" w:hAnsi="Brandon Grotesque Light"/>
                <w:sz w:val="18"/>
                <w:szCs w:val="20"/>
              </w:rPr>
              <w:t>Permanent /partial/total disablement or other reportable injury/disease.  Single Death or Multiple Death</w:t>
            </w:r>
          </w:p>
        </w:tc>
        <w:tc>
          <w:tcPr>
            <w:tcW w:w="313" w:type="pct"/>
            <w:tcBorders>
              <w:top w:val="single" w:sz="4" w:space="0" w:color="auto"/>
              <w:left w:val="single" w:sz="4" w:space="0" w:color="auto"/>
              <w:bottom w:val="single" w:sz="4" w:space="0" w:color="auto"/>
              <w:right w:val="single" w:sz="4" w:space="0" w:color="auto"/>
            </w:tcBorders>
          </w:tcPr>
          <w:p w14:paraId="6FD41D60" w14:textId="77777777" w:rsidR="00F648B5" w:rsidRPr="00F648B5" w:rsidRDefault="00F648B5" w:rsidP="006910C9">
            <w:pPr>
              <w:spacing w:after="120" w:line="240" w:lineRule="auto"/>
              <w:rPr>
                <w:rFonts w:ascii="Brandon Grotesque Light" w:hAnsi="Brandon Grotesque Light"/>
                <w:sz w:val="18"/>
                <w:szCs w:val="20"/>
              </w:rPr>
            </w:pPr>
            <w:r w:rsidRPr="00F648B5">
              <w:rPr>
                <w:rFonts w:ascii="Brandon Grotesque Light" w:hAnsi="Brandon Grotesque Light"/>
                <w:sz w:val="18"/>
                <w:szCs w:val="20"/>
              </w:rPr>
              <w:t>3</w:t>
            </w:r>
          </w:p>
        </w:tc>
      </w:tr>
    </w:tbl>
    <w:p w14:paraId="0D18FEEB" w14:textId="77777777" w:rsidR="008F7BEE" w:rsidRPr="00F648B5" w:rsidRDefault="008F7BEE" w:rsidP="0055269F">
      <w:pPr>
        <w:spacing w:after="120" w:line="240" w:lineRule="auto"/>
        <w:rPr>
          <w:rFonts w:ascii="Brandon Grotesque Light" w:hAnsi="Brandon Grotesque Light"/>
          <w:b/>
          <w:sz w:val="20"/>
        </w:rPr>
      </w:pPr>
    </w:p>
    <w:p w14:paraId="12F82DC7" w14:textId="77777777" w:rsidR="0055269F" w:rsidRPr="00F648B5" w:rsidRDefault="0055269F" w:rsidP="0055269F">
      <w:pPr>
        <w:spacing w:after="120" w:line="240" w:lineRule="auto"/>
        <w:rPr>
          <w:rFonts w:ascii="Brandon Grotesque Light" w:hAnsi="Brandon Grotesque Light"/>
          <w:color w:val="000000"/>
          <w:sz w:val="20"/>
        </w:rPr>
      </w:pPr>
    </w:p>
    <w:p w14:paraId="5600EBCE" w14:textId="77777777" w:rsidR="00F648B5" w:rsidRDefault="00F648B5">
      <w:pPr>
        <w:rPr>
          <w:rFonts w:ascii="Brandon Grotesque Light" w:hAnsi="Brandon Grotesque Light"/>
        </w:rPr>
      </w:pPr>
    </w:p>
    <w:p w14:paraId="7C6326BB" w14:textId="77777777" w:rsidR="00F648B5" w:rsidRDefault="00F648B5">
      <w:pPr>
        <w:rPr>
          <w:rFonts w:ascii="Brandon Grotesque Light" w:hAnsi="Brandon Grotesque Light"/>
        </w:rPr>
      </w:pPr>
    </w:p>
    <w:p w14:paraId="02D1DF87" w14:textId="77777777" w:rsidR="00F648B5" w:rsidRDefault="00F648B5">
      <w:pPr>
        <w:rPr>
          <w:rFonts w:ascii="Brandon Grotesque Light" w:hAnsi="Brandon Grotesque Light"/>
        </w:rPr>
      </w:pPr>
    </w:p>
    <w:p w14:paraId="487900CE" w14:textId="7FB36D8D" w:rsidR="004D1FA2" w:rsidRPr="00F71F81" w:rsidRDefault="00F648B5">
      <w:pPr>
        <w:rPr>
          <w:rFonts w:ascii="Brandon Grotesque Light" w:hAnsi="Brandon Grotesque Light"/>
        </w:rPr>
      </w:pPr>
      <w:r>
        <w:rPr>
          <w:rFonts w:ascii="Brandon Grotesque Light" w:hAnsi="Brandon Grotesque Light"/>
          <w:b/>
        </w:rPr>
        <w:t xml:space="preserve">The Residual Risk should </w:t>
      </w:r>
      <w:r w:rsidR="00EF00E5">
        <w:rPr>
          <w:rFonts w:ascii="Brandon Grotesque Light" w:hAnsi="Brandon Grotesque Light"/>
          <w:b/>
        </w:rPr>
        <w:t>equal 4 or below (Medium Risk, Low Risk or Insignificant Risk). If the Residual Risk equals 5 or above (High Risk or Extreme Risk), then please talk to your</w:t>
      </w:r>
      <w:r w:rsidR="00314AAC">
        <w:rPr>
          <w:rFonts w:ascii="Brandon Grotesque Light" w:hAnsi="Brandon Grotesque Light"/>
          <w:b/>
        </w:rPr>
        <w:t xml:space="preserve"> Student Opportunities</w:t>
      </w:r>
      <w:r w:rsidR="00EF00E5">
        <w:rPr>
          <w:rFonts w:ascii="Brandon Grotesque Light" w:hAnsi="Brandon Grotesque Light"/>
          <w:b/>
        </w:rPr>
        <w:t xml:space="preserve"> Coordinator before continuing with your activity/event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5"/>
        <w:gridCol w:w="49"/>
        <w:gridCol w:w="2514"/>
        <w:gridCol w:w="15"/>
        <w:gridCol w:w="1351"/>
        <w:gridCol w:w="31"/>
        <w:gridCol w:w="699"/>
        <w:gridCol w:w="6420"/>
        <w:gridCol w:w="720"/>
        <w:gridCol w:w="15"/>
        <w:gridCol w:w="1699"/>
      </w:tblGrid>
      <w:tr w:rsidR="00F96534" w:rsidRPr="00F71F81" w14:paraId="18FD9676" w14:textId="77777777" w:rsidTr="00EF00E5">
        <w:trPr>
          <w:cantSplit/>
          <w:trHeight w:val="1134"/>
          <w:tblHeader/>
        </w:trPr>
        <w:tc>
          <w:tcPr>
            <w:tcW w:w="625" w:type="pct"/>
            <w:gridSpan w:val="2"/>
            <w:tcBorders>
              <w:top w:val="single" w:sz="4" w:space="0" w:color="auto"/>
              <w:left w:val="single" w:sz="4" w:space="0" w:color="auto"/>
              <w:bottom w:val="single" w:sz="4" w:space="0" w:color="auto"/>
              <w:right w:val="single" w:sz="4" w:space="0" w:color="auto"/>
            </w:tcBorders>
            <w:shd w:val="clear" w:color="auto" w:fill="595959"/>
            <w:hideMark/>
          </w:tcPr>
          <w:p w14:paraId="6520B29B" w14:textId="77777777" w:rsidR="00F96534" w:rsidRPr="00EF00E5" w:rsidRDefault="00F96534" w:rsidP="00045C45">
            <w:pPr>
              <w:pStyle w:val="Heading2"/>
              <w:rPr>
                <w:rFonts w:ascii="Brandon Grotesque Medium" w:eastAsia="Calibri" w:hAnsi="Brandon Grotesque Medium"/>
                <w:color w:val="FFFFFF" w:themeColor="background1"/>
                <w:sz w:val="20"/>
                <w:szCs w:val="20"/>
              </w:rPr>
            </w:pPr>
            <w:r w:rsidRPr="00EF00E5">
              <w:rPr>
                <w:rFonts w:ascii="Brandon Grotesque Medium" w:eastAsia="Calibri" w:hAnsi="Brandon Grotesque Medium"/>
                <w:color w:val="FFFFFF" w:themeColor="background1"/>
                <w:sz w:val="20"/>
                <w:szCs w:val="20"/>
              </w:rPr>
              <w:lastRenderedPageBreak/>
              <w:t>Hazard</w:t>
            </w:r>
          </w:p>
        </w:tc>
        <w:tc>
          <w:tcPr>
            <w:tcW w:w="817" w:type="pct"/>
            <w:tcBorders>
              <w:top w:val="single" w:sz="4" w:space="0" w:color="auto"/>
              <w:left w:val="single" w:sz="4" w:space="0" w:color="auto"/>
              <w:bottom w:val="single" w:sz="4" w:space="0" w:color="auto"/>
              <w:right w:val="single" w:sz="4" w:space="0" w:color="auto"/>
            </w:tcBorders>
            <w:shd w:val="clear" w:color="auto" w:fill="595959"/>
            <w:hideMark/>
          </w:tcPr>
          <w:p w14:paraId="3270D800" w14:textId="77777777" w:rsidR="00F96534" w:rsidRPr="00EF00E5" w:rsidRDefault="00F96534" w:rsidP="00045C45">
            <w:pPr>
              <w:pStyle w:val="Heading2"/>
              <w:rPr>
                <w:rFonts w:ascii="Brandon Grotesque Medium" w:eastAsia="Calibri" w:hAnsi="Brandon Grotesque Medium"/>
                <w:color w:val="FFFFFF" w:themeColor="background1"/>
                <w:sz w:val="20"/>
                <w:szCs w:val="20"/>
              </w:rPr>
            </w:pPr>
            <w:r w:rsidRPr="00EF00E5">
              <w:rPr>
                <w:rFonts w:ascii="Brandon Grotesque Medium" w:eastAsia="Calibri" w:hAnsi="Brandon Grotesque Medium"/>
                <w:color w:val="FFFFFF" w:themeColor="background1"/>
                <w:sz w:val="20"/>
                <w:szCs w:val="20"/>
              </w:rPr>
              <w:t>What are the risks &amp; potential injuries?</w:t>
            </w:r>
          </w:p>
        </w:tc>
        <w:tc>
          <w:tcPr>
            <w:tcW w:w="454" w:type="pct"/>
            <w:gridSpan w:val="3"/>
            <w:tcBorders>
              <w:top w:val="single" w:sz="4" w:space="0" w:color="auto"/>
              <w:left w:val="single" w:sz="4" w:space="0" w:color="auto"/>
              <w:bottom w:val="single" w:sz="4" w:space="0" w:color="auto"/>
              <w:right w:val="single" w:sz="4" w:space="0" w:color="auto"/>
            </w:tcBorders>
            <w:shd w:val="clear" w:color="auto" w:fill="595959"/>
            <w:hideMark/>
          </w:tcPr>
          <w:p w14:paraId="2E1B3CDC" w14:textId="77777777" w:rsidR="00F96534" w:rsidRPr="00EF00E5" w:rsidRDefault="00F96534" w:rsidP="00045C45">
            <w:pPr>
              <w:pStyle w:val="Heading2"/>
              <w:rPr>
                <w:rFonts w:ascii="Brandon Grotesque Medium" w:eastAsia="Calibri" w:hAnsi="Brandon Grotesque Medium"/>
                <w:color w:val="FFFFFF" w:themeColor="background1"/>
                <w:sz w:val="20"/>
                <w:szCs w:val="20"/>
              </w:rPr>
            </w:pPr>
            <w:r w:rsidRPr="00EF00E5">
              <w:rPr>
                <w:rFonts w:ascii="Brandon Grotesque Medium" w:eastAsia="Calibri" w:hAnsi="Brandon Grotesque Medium"/>
                <w:color w:val="FFFFFF" w:themeColor="background1"/>
                <w:sz w:val="20"/>
                <w:szCs w:val="20"/>
              </w:rPr>
              <w:t>Who is at risk?</w:t>
            </w:r>
          </w:p>
        </w:tc>
        <w:tc>
          <w:tcPr>
            <w:tcW w:w="227" w:type="pct"/>
            <w:tcBorders>
              <w:top w:val="single" w:sz="4" w:space="0" w:color="auto"/>
              <w:left w:val="single" w:sz="4" w:space="0" w:color="auto"/>
              <w:bottom w:val="single" w:sz="4" w:space="0" w:color="auto"/>
              <w:right w:val="single" w:sz="4" w:space="0" w:color="auto"/>
            </w:tcBorders>
            <w:shd w:val="clear" w:color="auto" w:fill="595959"/>
            <w:textDirection w:val="btLr"/>
          </w:tcPr>
          <w:p w14:paraId="65FA9AFD" w14:textId="77777777" w:rsidR="00F96534" w:rsidRPr="00EF00E5" w:rsidRDefault="00F96534" w:rsidP="00F96534">
            <w:pPr>
              <w:pStyle w:val="Heading2"/>
              <w:ind w:left="113" w:right="113"/>
              <w:rPr>
                <w:rFonts w:ascii="Brandon Grotesque Medium" w:eastAsia="Calibri" w:hAnsi="Brandon Grotesque Medium"/>
                <w:color w:val="FFFFFF" w:themeColor="background1"/>
                <w:sz w:val="20"/>
                <w:szCs w:val="20"/>
              </w:rPr>
            </w:pPr>
            <w:r w:rsidRPr="00EF00E5">
              <w:rPr>
                <w:rFonts w:ascii="Brandon Grotesque Medium" w:eastAsia="Calibri" w:hAnsi="Brandon Grotesque Medium"/>
                <w:color w:val="FFFFFF" w:themeColor="background1"/>
                <w:sz w:val="20"/>
                <w:szCs w:val="20"/>
              </w:rPr>
              <w:t>Risk Rating</w:t>
            </w:r>
          </w:p>
        </w:tc>
        <w:tc>
          <w:tcPr>
            <w:tcW w:w="2086" w:type="pct"/>
            <w:tcBorders>
              <w:top w:val="single" w:sz="4" w:space="0" w:color="auto"/>
              <w:left w:val="single" w:sz="4" w:space="0" w:color="auto"/>
              <w:bottom w:val="single" w:sz="4" w:space="0" w:color="auto"/>
              <w:right w:val="single" w:sz="4" w:space="0" w:color="auto"/>
            </w:tcBorders>
            <w:shd w:val="clear" w:color="auto" w:fill="595959"/>
            <w:hideMark/>
          </w:tcPr>
          <w:p w14:paraId="5A18B84C" w14:textId="77777777" w:rsidR="00F96534" w:rsidRPr="00EF00E5" w:rsidRDefault="00F96534" w:rsidP="00045C45">
            <w:pPr>
              <w:pStyle w:val="Heading2"/>
              <w:rPr>
                <w:rFonts w:ascii="Brandon Grotesque Medium" w:eastAsia="Calibri" w:hAnsi="Brandon Grotesque Medium"/>
                <w:color w:val="FFFFFF" w:themeColor="background1"/>
                <w:sz w:val="20"/>
                <w:szCs w:val="20"/>
              </w:rPr>
            </w:pPr>
            <w:r w:rsidRPr="00EF00E5">
              <w:rPr>
                <w:rFonts w:ascii="Brandon Grotesque Medium" w:eastAsia="Calibri" w:hAnsi="Brandon Grotesque Medium"/>
                <w:color w:val="FFFFFF" w:themeColor="background1"/>
                <w:sz w:val="20"/>
                <w:szCs w:val="20"/>
              </w:rPr>
              <w:t>What are the controls and actions?</w:t>
            </w:r>
          </w:p>
          <w:p w14:paraId="01631407" w14:textId="77777777" w:rsidR="00F96534" w:rsidRPr="00EF00E5" w:rsidRDefault="00F96534" w:rsidP="00045C45">
            <w:pPr>
              <w:pStyle w:val="Heading2"/>
              <w:rPr>
                <w:rFonts w:ascii="Brandon Grotesque Medium" w:eastAsia="Calibri" w:hAnsi="Brandon Grotesque Medium"/>
                <w:color w:val="FFFFFF" w:themeColor="background1"/>
                <w:sz w:val="20"/>
                <w:szCs w:val="20"/>
              </w:rPr>
            </w:pPr>
          </w:p>
        </w:tc>
        <w:tc>
          <w:tcPr>
            <w:tcW w:w="234" w:type="pct"/>
            <w:tcBorders>
              <w:top w:val="single" w:sz="4" w:space="0" w:color="auto"/>
              <w:left w:val="single" w:sz="4" w:space="0" w:color="auto"/>
              <w:bottom w:val="single" w:sz="4" w:space="0" w:color="auto"/>
              <w:right w:val="single" w:sz="4" w:space="0" w:color="auto"/>
            </w:tcBorders>
            <w:shd w:val="clear" w:color="auto" w:fill="595959"/>
            <w:textDirection w:val="btLr"/>
            <w:hideMark/>
          </w:tcPr>
          <w:p w14:paraId="510410E8" w14:textId="77777777" w:rsidR="00F96534" w:rsidRPr="00EF00E5" w:rsidRDefault="00F96534" w:rsidP="00F96534">
            <w:pPr>
              <w:pStyle w:val="Heading2"/>
              <w:ind w:left="113" w:right="113"/>
              <w:rPr>
                <w:rFonts w:ascii="Brandon Grotesque Medium" w:eastAsia="Calibri" w:hAnsi="Brandon Grotesque Medium"/>
                <w:color w:val="FFFFFF" w:themeColor="background1"/>
                <w:sz w:val="20"/>
                <w:szCs w:val="14"/>
              </w:rPr>
            </w:pPr>
            <w:r w:rsidRPr="00EF00E5">
              <w:rPr>
                <w:rFonts w:ascii="Brandon Grotesque Medium" w:eastAsia="Calibri" w:hAnsi="Brandon Grotesque Medium"/>
                <w:color w:val="FFFFFF" w:themeColor="background1"/>
                <w:sz w:val="20"/>
                <w:szCs w:val="14"/>
              </w:rPr>
              <w:t xml:space="preserve">Residual </w:t>
            </w:r>
            <w:r w:rsidR="00F648B5" w:rsidRPr="00EF00E5">
              <w:rPr>
                <w:rFonts w:ascii="Brandon Grotesque Medium" w:eastAsia="Calibri" w:hAnsi="Brandon Grotesque Medium"/>
                <w:color w:val="FFFFFF" w:themeColor="background1"/>
                <w:sz w:val="20"/>
                <w:szCs w:val="14"/>
              </w:rPr>
              <w:t xml:space="preserve">Risk </w:t>
            </w:r>
            <w:r w:rsidRPr="00EF00E5">
              <w:rPr>
                <w:rFonts w:ascii="Brandon Grotesque Medium" w:eastAsia="Calibri" w:hAnsi="Brandon Grotesque Medium"/>
                <w:color w:val="FFFFFF" w:themeColor="background1"/>
                <w:sz w:val="20"/>
                <w:szCs w:val="14"/>
              </w:rPr>
              <w:t>rating</w:t>
            </w:r>
          </w:p>
        </w:tc>
        <w:tc>
          <w:tcPr>
            <w:tcW w:w="557" w:type="pct"/>
            <w:gridSpan w:val="2"/>
            <w:tcBorders>
              <w:top w:val="single" w:sz="4" w:space="0" w:color="auto"/>
              <w:left w:val="single" w:sz="4" w:space="0" w:color="auto"/>
              <w:bottom w:val="single" w:sz="4" w:space="0" w:color="auto"/>
              <w:right w:val="single" w:sz="4" w:space="0" w:color="auto"/>
            </w:tcBorders>
            <w:shd w:val="clear" w:color="auto" w:fill="595959"/>
            <w:hideMark/>
          </w:tcPr>
          <w:p w14:paraId="24096F3F" w14:textId="77777777" w:rsidR="00F96534" w:rsidRPr="00EF00E5" w:rsidRDefault="00F96534" w:rsidP="00045C45">
            <w:pPr>
              <w:pStyle w:val="Heading2"/>
              <w:rPr>
                <w:rFonts w:ascii="Brandon Grotesque Medium" w:eastAsia="Calibri" w:hAnsi="Brandon Grotesque Medium"/>
                <w:color w:val="FFFFFF" w:themeColor="background1"/>
                <w:sz w:val="20"/>
                <w:szCs w:val="20"/>
              </w:rPr>
            </w:pPr>
            <w:r w:rsidRPr="00EF00E5">
              <w:rPr>
                <w:rFonts w:ascii="Brandon Grotesque Medium" w:eastAsia="Calibri" w:hAnsi="Brandon Grotesque Medium"/>
                <w:color w:val="FFFFFF" w:themeColor="background1"/>
                <w:sz w:val="20"/>
                <w:szCs w:val="20"/>
              </w:rPr>
              <w:t>Who is responsible for the control?</w:t>
            </w:r>
          </w:p>
        </w:tc>
      </w:tr>
      <w:tr w:rsidR="00F96534" w:rsidRPr="00F71F81" w14:paraId="397F9685" w14:textId="77777777" w:rsidTr="00297797">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DBDBE0"/>
          </w:tcPr>
          <w:p w14:paraId="5381E6C9" w14:textId="48104AA4" w:rsidR="00F96534" w:rsidRPr="003C0385" w:rsidRDefault="00F96534" w:rsidP="00297797">
            <w:pPr>
              <w:pStyle w:val="NoSpacing"/>
              <w:spacing w:after="120"/>
              <w:rPr>
                <w:rFonts w:ascii="Brandon Grotesque Light" w:hAnsi="Brandon Grotesque Light"/>
                <w:color w:val="00A5B4"/>
                <w:sz w:val="20"/>
                <w:szCs w:val="20"/>
              </w:rPr>
            </w:pPr>
            <w:r w:rsidRPr="003C0385">
              <w:rPr>
                <w:rFonts w:ascii="Brandon Grotesque Light" w:hAnsi="Brandon Grotesque Light"/>
                <w:b/>
                <w:color w:val="00A5B4"/>
                <w:sz w:val="20"/>
                <w:szCs w:val="20"/>
              </w:rPr>
              <w:t xml:space="preserve">Area of Activity : </w:t>
            </w:r>
            <w:r w:rsidR="00705900">
              <w:rPr>
                <w:rFonts w:ascii="Brandon Grotesque Light" w:hAnsi="Brandon Grotesque Light"/>
                <w:b/>
                <w:color w:val="00A5B4"/>
                <w:sz w:val="20"/>
                <w:szCs w:val="20"/>
              </w:rPr>
              <w:t>Indoor meetings</w:t>
            </w:r>
          </w:p>
        </w:tc>
      </w:tr>
      <w:tr w:rsidR="00F96534" w:rsidRPr="00F71F81" w14:paraId="2C285658" w14:textId="77777777" w:rsidTr="00297797">
        <w:trPr>
          <w:trHeight w:val="794"/>
        </w:trPr>
        <w:tc>
          <w:tcPr>
            <w:tcW w:w="625" w:type="pct"/>
            <w:gridSpan w:val="2"/>
            <w:tcBorders>
              <w:top w:val="single" w:sz="4" w:space="0" w:color="auto"/>
              <w:left w:val="single" w:sz="4" w:space="0" w:color="auto"/>
              <w:bottom w:val="single" w:sz="4" w:space="0" w:color="auto"/>
              <w:right w:val="single" w:sz="4" w:space="0" w:color="auto"/>
            </w:tcBorders>
          </w:tcPr>
          <w:p w14:paraId="6EBE3C90" w14:textId="77777777" w:rsidR="00F96534" w:rsidRPr="00F71F81" w:rsidRDefault="00F96534" w:rsidP="00F96534">
            <w:pPr>
              <w:spacing w:after="0" w:line="240" w:lineRule="auto"/>
              <w:rPr>
                <w:rFonts w:ascii="Brandon Grotesque Light" w:hAnsi="Brandon Grotesque Light" w:cs="Arial"/>
                <w:color w:val="000000"/>
                <w:sz w:val="20"/>
                <w:szCs w:val="20"/>
              </w:rPr>
            </w:pPr>
          </w:p>
        </w:tc>
        <w:tc>
          <w:tcPr>
            <w:tcW w:w="817" w:type="pct"/>
            <w:tcBorders>
              <w:top w:val="single" w:sz="4" w:space="0" w:color="auto"/>
              <w:left w:val="single" w:sz="4" w:space="0" w:color="auto"/>
              <w:bottom w:val="single" w:sz="4" w:space="0" w:color="auto"/>
              <w:right w:val="single" w:sz="4" w:space="0" w:color="auto"/>
            </w:tcBorders>
          </w:tcPr>
          <w:p w14:paraId="13264EC3" w14:textId="77777777" w:rsidR="00F96534" w:rsidRPr="00F71F81" w:rsidRDefault="00F96534" w:rsidP="00F96534">
            <w:pPr>
              <w:spacing w:after="0" w:line="240" w:lineRule="auto"/>
              <w:rPr>
                <w:rFonts w:ascii="Brandon Grotesque Light" w:hAnsi="Brandon Grotesque Light" w:cs="Arial"/>
                <w:color w:val="000000"/>
                <w:sz w:val="20"/>
                <w:szCs w:val="20"/>
              </w:rPr>
            </w:pPr>
          </w:p>
        </w:tc>
        <w:tc>
          <w:tcPr>
            <w:tcW w:w="454" w:type="pct"/>
            <w:gridSpan w:val="3"/>
            <w:tcBorders>
              <w:top w:val="single" w:sz="4" w:space="0" w:color="auto"/>
              <w:left w:val="single" w:sz="4" w:space="0" w:color="auto"/>
              <w:bottom w:val="single" w:sz="4" w:space="0" w:color="auto"/>
              <w:right w:val="single" w:sz="4" w:space="0" w:color="auto"/>
            </w:tcBorders>
          </w:tcPr>
          <w:p w14:paraId="3FA8386D" w14:textId="77777777" w:rsidR="00F96534" w:rsidRPr="00F71F81" w:rsidRDefault="00F96534" w:rsidP="00F96534">
            <w:pPr>
              <w:spacing w:after="0" w:line="240" w:lineRule="auto"/>
              <w:rPr>
                <w:rFonts w:ascii="Brandon Grotesque Light" w:hAnsi="Brandon Grotesque Light" w:cs="Arial"/>
                <w:color w:val="000000"/>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3389802B" w14:textId="77777777" w:rsidR="00F96534" w:rsidRPr="00F71F81" w:rsidRDefault="00F96534" w:rsidP="00F96534">
            <w:pPr>
              <w:spacing w:after="0" w:line="240" w:lineRule="auto"/>
              <w:rPr>
                <w:rFonts w:ascii="Brandon Grotesque Light" w:hAnsi="Brandon Grotesque Light" w:cs="Arial"/>
                <w:sz w:val="20"/>
                <w:szCs w:val="20"/>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14:paraId="3D06D1E8" w14:textId="77777777" w:rsidR="00F96534" w:rsidRPr="00F71F81" w:rsidRDefault="00F96534" w:rsidP="00F96534">
            <w:pPr>
              <w:pStyle w:val="ListParagraph"/>
              <w:spacing w:after="0"/>
              <w:ind w:left="0"/>
              <w:rPr>
                <w:rFonts w:ascii="Brandon Grotesque Light" w:hAnsi="Brandon Grotesque Light" w:cs="Arial"/>
                <w:color w:val="000000" w:themeColor="text1"/>
                <w:sz w:val="20"/>
                <w:szCs w:val="20"/>
              </w:rPr>
            </w:pPr>
          </w:p>
        </w:tc>
        <w:tc>
          <w:tcPr>
            <w:tcW w:w="234" w:type="pct"/>
            <w:tcBorders>
              <w:top w:val="single" w:sz="4" w:space="0" w:color="auto"/>
              <w:left w:val="single" w:sz="4" w:space="0" w:color="auto"/>
              <w:bottom w:val="single" w:sz="4" w:space="0" w:color="auto"/>
              <w:right w:val="single" w:sz="4" w:space="0" w:color="auto"/>
            </w:tcBorders>
          </w:tcPr>
          <w:p w14:paraId="49AF746B" w14:textId="77777777" w:rsidR="00F96534" w:rsidRPr="00F71F81" w:rsidRDefault="00F96534" w:rsidP="00F96534">
            <w:pPr>
              <w:spacing w:after="0" w:line="240" w:lineRule="auto"/>
              <w:rPr>
                <w:rFonts w:ascii="Brandon Grotesque Light" w:hAnsi="Brandon Grotesque Light" w:cs="Arial"/>
                <w:color w:val="000000"/>
                <w:sz w:val="20"/>
                <w:szCs w:val="20"/>
              </w:rPr>
            </w:pPr>
          </w:p>
        </w:tc>
        <w:tc>
          <w:tcPr>
            <w:tcW w:w="557" w:type="pct"/>
            <w:gridSpan w:val="2"/>
            <w:tcBorders>
              <w:top w:val="single" w:sz="4" w:space="0" w:color="auto"/>
              <w:left w:val="single" w:sz="4" w:space="0" w:color="auto"/>
              <w:bottom w:val="single" w:sz="4" w:space="0" w:color="auto"/>
              <w:right w:val="single" w:sz="4" w:space="0" w:color="auto"/>
            </w:tcBorders>
          </w:tcPr>
          <w:p w14:paraId="6B11FD1E" w14:textId="77777777" w:rsidR="00F96534" w:rsidRPr="00F71F81" w:rsidRDefault="00F96534" w:rsidP="00F96534">
            <w:pPr>
              <w:pStyle w:val="ListParagraph"/>
              <w:spacing w:after="0"/>
              <w:ind w:left="0"/>
              <w:rPr>
                <w:rFonts w:ascii="Brandon Grotesque Light" w:hAnsi="Brandon Grotesque Light" w:cs="Arial"/>
                <w:sz w:val="20"/>
                <w:szCs w:val="20"/>
              </w:rPr>
            </w:pPr>
          </w:p>
        </w:tc>
      </w:tr>
      <w:tr w:rsidR="005D403F" w:rsidRPr="00F71F81" w14:paraId="6CA532F1" w14:textId="77777777" w:rsidTr="00297797">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DBDBE0"/>
          </w:tcPr>
          <w:p w14:paraId="22853DEB" w14:textId="03464B86" w:rsidR="005D403F" w:rsidRPr="003C0385" w:rsidRDefault="005D403F" w:rsidP="00297797">
            <w:pPr>
              <w:pStyle w:val="NoSpacing"/>
              <w:spacing w:after="120"/>
              <w:rPr>
                <w:rFonts w:ascii="Brandon Grotesque Light" w:hAnsi="Brandon Grotesque Light"/>
                <w:color w:val="00A5B4"/>
                <w:sz w:val="20"/>
                <w:szCs w:val="20"/>
              </w:rPr>
            </w:pPr>
            <w:r w:rsidRPr="003C0385">
              <w:rPr>
                <w:rFonts w:ascii="Brandon Grotesque Light" w:hAnsi="Brandon Grotesque Light"/>
                <w:b/>
                <w:color w:val="00A5B4"/>
                <w:sz w:val="20"/>
                <w:szCs w:val="20"/>
              </w:rPr>
              <w:t xml:space="preserve">Area of Activity : </w:t>
            </w:r>
            <w:r w:rsidR="00705900">
              <w:rPr>
                <w:rFonts w:ascii="Brandon Grotesque Light" w:hAnsi="Brandon Grotesque Light"/>
                <w:b/>
                <w:color w:val="00A5B4"/>
                <w:sz w:val="20"/>
                <w:szCs w:val="20"/>
              </w:rPr>
              <w:t>Outdoor activities</w:t>
            </w:r>
          </w:p>
        </w:tc>
      </w:tr>
      <w:tr w:rsidR="005D403F" w:rsidRPr="00F71F81" w14:paraId="31B99E27" w14:textId="77777777" w:rsidTr="00297797">
        <w:trPr>
          <w:trHeight w:val="794"/>
        </w:trPr>
        <w:tc>
          <w:tcPr>
            <w:tcW w:w="625" w:type="pct"/>
            <w:gridSpan w:val="2"/>
            <w:tcBorders>
              <w:top w:val="single" w:sz="4" w:space="0" w:color="auto"/>
              <w:left w:val="single" w:sz="4" w:space="0" w:color="auto"/>
              <w:bottom w:val="single" w:sz="4" w:space="0" w:color="auto"/>
              <w:right w:val="single" w:sz="4" w:space="0" w:color="auto"/>
            </w:tcBorders>
          </w:tcPr>
          <w:p w14:paraId="18A027D6" w14:textId="77777777" w:rsidR="005D403F" w:rsidRPr="00F71F81" w:rsidRDefault="005D403F" w:rsidP="005D403F">
            <w:pPr>
              <w:spacing w:after="0" w:line="240" w:lineRule="auto"/>
              <w:rPr>
                <w:rFonts w:ascii="Brandon Grotesque Light" w:hAnsi="Brandon Grotesque Light" w:cs="Arial"/>
                <w:color w:val="000000"/>
                <w:sz w:val="20"/>
                <w:szCs w:val="20"/>
              </w:rPr>
            </w:pPr>
          </w:p>
        </w:tc>
        <w:tc>
          <w:tcPr>
            <w:tcW w:w="817" w:type="pct"/>
            <w:tcBorders>
              <w:top w:val="single" w:sz="4" w:space="0" w:color="auto"/>
              <w:left w:val="single" w:sz="4" w:space="0" w:color="auto"/>
              <w:bottom w:val="single" w:sz="4" w:space="0" w:color="auto"/>
              <w:right w:val="single" w:sz="4" w:space="0" w:color="auto"/>
            </w:tcBorders>
          </w:tcPr>
          <w:p w14:paraId="5324FFF4" w14:textId="77777777" w:rsidR="005D403F" w:rsidRPr="00F71F81" w:rsidRDefault="005D403F" w:rsidP="005D403F">
            <w:pPr>
              <w:spacing w:after="0" w:line="240" w:lineRule="auto"/>
              <w:rPr>
                <w:rFonts w:ascii="Brandon Grotesque Light" w:hAnsi="Brandon Grotesque Light" w:cs="Arial"/>
                <w:color w:val="000000"/>
                <w:sz w:val="20"/>
                <w:szCs w:val="20"/>
              </w:rPr>
            </w:pPr>
          </w:p>
        </w:tc>
        <w:tc>
          <w:tcPr>
            <w:tcW w:w="454" w:type="pct"/>
            <w:gridSpan w:val="3"/>
            <w:tcBorders>
              <w:top w:val="single" w:sz="4" w:space="0" w:color="auto"/>
              <w:left w:val="single" w:sz="4" w:space="0" w:color="auto"/>
              <w:bottom w:val="single" w:sz="4" w:space="0" w:color="auto"/>
              <w:right w:val="single" w:sz="4" w:space="0" w:color="auto"/>
            </w:tcBorders>
          </w:tcPr>
          <w:p w14:paraId="4D7C0ADB" w14:textId="77777777" w:rsidR="005D403F" w:rsidRPr="00F71F81" w:rsidRDefault="005D403F" w:rsidP="005D403F">
            <w:pPr>
              <w:spacing w:after="0" w:line="240" w:lineRule="auto"/>
              <w:rPr>
                <w:rFonts w:ascii="Brandon Grotesque Light" w:hAnsi="Brandon Grotesque Light" w:cs="Arial"/>
                <w:color w:val="000000"/>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2AB95DE2" w14:textId="77777777" w:rsidR="005D403F" w:rsidRPr="00F71F81" w:rsidRDefault="005D403F" w:rsidP="005D403F">
            <w:pPr>
              <w:spacing w:after="0" w:line="240" w:lineRule="auto"/>
              <w:rPr>
                <w:rFonts w:ascii="Brandon Grotesque Light" w:hAnsi="Brandon Grotesque Light" w:cs="Arial"/>
                <w:sz w:val="20"/>
                <w:szCs w:val="20"/>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14:paraId="24537747" w14:textId="77777777" w:rsidR="005D403F" w:rsidRPr="00F71F81" w:rsidRDefault="005D403F" w:rsidP="00873C18">
            <w:pPr>
              <w:pStyle w:val="ListParagraph"/>
              <w:spacing w:after="0"/>
              <w:ind w:left="0"/>
              <w:rPr>
                <w:rFonts w:ascii="Brandon Grotesque Light" w:hAnsi="Brandon Grotesque Light" w:cs="Arial"/>
                <w:color w:val="000000" w:themeColor="text1"/>
                <w:sz w:val="20"/>
                <w:szCs w:val="20"/>
              </w:rPr>
            </w:pPr>
          </w:p>
        </w:tc>
        <w:tc>
          <w:tcPr>
            <w:tcW w:w="234" w:type="pct"/>
            <w:tcBorders>
              <w:top w:val="single" w:sz="4" w:space="0" w:color="auto"/>
              <w:left w:val="single" w:sz="4" w:space="0" w:color="auto"/>
              <w:bottom w:val="single" w:sz="4" w:space="0" w:color="auto"/>
              <w:right w:val="single" w:sz="4" w:space="0" w:color="auto"/>
            </w:tcBorders>
          </w:tcPr>
          <w:p w14:paraId="31139FE8" w14:textId="77777777" w:rsidR="005D403F" w:rsidRPr="00F71F81" w:rsidRDefault="005D403F" w:rsidP="005D403F">
            <w:pPr>
              <w:spacing w:after="0" w:line="240" w:lineRule="auto"/>
              <w:rPr>
                <w:rFonts w:ascii="Brandon Grotesque Light" w:hAnsi="Brandon Grotesque Light" w:cs="Arial"/>
                <w:color w:val="000000"/>
                <w:sz w:val="20"/>
                <w:szCs w:val="20"/>
              </w:rPr>
            </w:pPr>
          </w:p>
        </w:tc>
        <w:tc>
          <w:tcPr>
            <w:tcW w:w="557" w:type="pct"/>
            <w:gridSpan w:val="2"/>
            <w:tcBorders>
              <w:top w:val="single" w:sz="4" w:space="0" w:color="auto"/>
              <w:left w:val="single" w:sz="4" w:space="0" w:color="auto"/>
              <w:bottom w:val="single" w:sz="4" w:space="0" w:color="auto"/>
              <w:right w:val="single" w:sz="4" w:space="0" w:color="auto"/>
            </w:tcBorders>
          </w:tcPr>
          <w:p w14:paraId="58EA5B33" w14:textId="77777777" w:rsidR="005D403F" w:rsidRPr="00F71F81" w:rsidRDefault="005D403F" w:rsidP="005D403F">
            <w:pPr>
              <w:pStyle w:val="ListParagraph"/>
              <w:spacing w:after="0"/>
              <w:ind w:left="0"/>
              <w:rPr>
                <w:rFonts w:ascii="Brandon Grotesque Light" w:hAnsi="Brandon Grotesque Light" w:cs="Arial"/>
                <w:sz w:val="20"/>
                <w:szCs w:val="20"/>
              </w:rPr>
            </w:pPr>
          </w:p>
        </w:tc>
      </w:tr>
      <w:tr w:rsidR="004D753F" w:rsidRPr="00F71F81" w14:paraId="2AA19930" w14:textId="77777777" w:rsidTr="00297797">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DBDBE0"/>
          </w:tcPr>
          <w:p w14:paraId="38F503DA" w14:textId="77777777" w:rsidR="004D753F" w:rsidRPr="003C0385" w:rsidRDefault="004D753F" w:rsidP="00297797">
            <w:pPr>
              <w:pStyle w:val="NoSpacing"/>
              <w:spacing w:after="120"/>
              <w:rPr>
                <w:rFonts w:ascii="Brandon Grotesque Light" w:hAnsi="Brandon Grotesque Light"/>
                <w:color w:val="00A5B4"/>
                <w:sz w:val="20"/>
                <w:szCs w:val="20"/>
              </w:rPr>
            </w:pPr>
            <w:r w:rsidRPr="003C0385">
              <w:rPr>
                <w:rFonts w:ascii="Brandon Grotesque Light" w:hAnsi="Brandon Grotesque Light"/>
                <w:b/>
                <w:color w:val="00A5B4"/>
                <w:sz w:val="20"/>
                <w:szCs w:val="20"/>
              </w:rPr>
              <w:t xml:space="preserve">Area of Activity : </w:t>
            </w:r>
            <w:r w:rsidR="00297797" w:rsidRPr="003C0385">
              <w:rPr>
                <w:rFonts w:ascii="Brandon Grotesque Light" w:hAnsi="Brandon Grotesque Light"/>
                <w:b/>
                <w:color w:val="00A5B4"/>
                <w:sz w:val="20"/>
                <w:szCs w:val="20"/>
              </w:rPr>
              <w:t>Online socials</w:t>
            </w:r>
            <w:bookmarkStart w:id="0" w:name="_GoBack"/>
            <w:bookmarkEnd w:id="0"/>
          </w:p>
        </w:tc>
      </w:tr>
      <w:tr w:rsidR="004D753F" w:rsidRPr="00F71F81" w14:paraId="54F8B1F8" w14:textId="77777777" w:rsidTr="00297797">
        <w:trPr>
          <w:trHeight w:val="794"/>
        </w:trPr>
        <w:tc>
          <w:tcPr>
            <w:tcW w:w="625" w:type="pct"/>
            <w:gridSpan w:val="2"/>
            <w:tcBorders>
              <w:top w:val="single" w:sz="4" w:space="0" w:color="auto"/>
              <w:left w:val="single" w:sz="4" w:space="0" w:color="auto"/>
              <w:bottom w:val="single" w:sz="4" w:space="0" w:color="auto"/>
              <w:right w:val="single" w:sz="4" w:space="0" w:color="auto"/>
            </w:tcBorders>
          </w:tcPr>
          <w:p w14:paraId="147E9BDC" w14:textId="77777777" w:rsidR="004D753F" w:rsidRPr="00F71F81" w:rsidRDefault="004D753F" w:rsidP="004D753F">
            <w:pPr>
              <w:spacing w:after="0" w:line="240" w:lineRule="auto"/>
              <w:rPr>
                <w:rFonts w:ascii="Brandon Grotesque Light" w:hAnsi="Brandon Grotesque Light" w:cs="Arial"/>
                <w:color w:val="000000"/>
                <w:sz w:val="20"/>
                <w:szCs w:val="20"/>
              </w:rPr>
            </w:pPr>
          </w:p>
        </w:tc>
        <w:tc>
          <w:tcPr>
            <w:tcW w:w="817" w:type="pct"/>
            <w:tcBorders>
              <w:top w:val="single" w:sz="4" w:space="0" w:color="auto"/>
              <w:left w:val="single" w:sz="4" w:space="0" w:color="auto"/>
              <w:bottom w:val="single" w:sz="4" w:space="0" w:color="auto"/>
              <w:right w:val="single" w:sz="4" w:space="0" w:color="auto"/>
            </w:tcBorders>
          </w:tcPr>
          <w:p w14:paraId="582DFD18" w14:textId="77777777" w:rsidR="004D753F" w:rsidRPr="00F71F81" w:rsidRDefault="004D753F" w:rsidP="004D753F">
            <w:pPr>
              <w:spacing w:after="0" w:line="240" w:lineRule="auto"/>
              <w:rPr>
                <w:rFonts w:ascii="Brandon Grotesque Light" w:hAnsi="Brandon Grotesque Light" w:cs="Arial"/>
                <w:color w:val="000000"/>
                <w:sz w:val="20"/>
                <w:szCs w:val="20"/>
              </w:rPr>
            </w:pPr>
          </w:p>
        </w:tc>
        <w:tc>
          <w:tcPr>
            <w:tcW w:w="454" w:type="pct"/>
            <w:gridSpan w:val="3"/>
            <w:tcBorders>
              <w:top w:val="single" w:sz="4" w:space="0" w:color="auto"/>
              <w:left w:val="single" w:sz="4" w:space="0" w:color="auto"/>
              <w:bottom w:val="single" w:sz="4" w:space="0" w:color="auto"/>
              <w:right w:val="single" w:sz="4" w:space="0" w:color="auto"/>
            </w:tcBorders>
          </w:tcPr>
          <w:p w14:paraId="77536811" w14:textId="77777777" w:rsidR="004D753F" w:rsidRPr="00F71F81" w:rsidRDefault="004D753F" w:rsidP="004D753F">
            <w:pPr>
              <w:spacing w:after="0" w:line="240" w:lineRule="auto"/>
              <w:rPr>
                <w:rFonts w:ascii="Brandon Grotesque Light" w:hAnsi="Brandon Grotesque Light" w:cs="Arial"/>
                <w:color w:val="000000"/>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55CC5906" w14:textId="77777777" w:rsidR="004D753F" w:rsidRPr="00F71F81" w:rsidRDefault="004D753F" w:rsidP="004D753F">
            <w:pPr>
              <w:spacing w:after="0" w:line="240" w:lineRule="auto"/>
              <w:rPr>
                <w:rFonts w:ascii="Brandon Grotesque Light" w:hAnsi="Brandon Grotesque Light" w:cs="Arial"/>
                <w:sz w:val="20"/>
                <w:szCs w:val="20"/>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14:paraId="1B8016F8" w14:textId="77777777" w:rsidR="004D753F" w:rsidRPr="00F71F81" w:rsidRDefault="004D753F" w:rsidP="004D753F">
            <w:pPr>
              <w:pStyle w:val="ListParagraph"/>
              <w:spacing w:after="0"/>
              <w:ind w:left="0"/>
              <w:rPr>
                <w:rFonts w:ascii="Brandon Grotesque Light" w:hAnsi="Brandon Grotesque Light" w:cs="Arial"/>
                <w:color w:val="000000" w:themeColor="text1"/>
                <w:sz w:val="20"/>
                <w:szCs w:val="20"/>
              </w:rPr>
            </w:pPr>
          </w:p>
        </w:tc>
        <w:tc>
          <w:tcPr>
            <w:tcW w:w="234" w:type="pct"/>
            <w:tcBorders>
              <w:top w:val="single" w:sz="4" w:space="0" w:color="auto"/>
              <w:left w:val="single" w:sz="4" w:space="0" w:color="auto"/>
              <w:bottom w:val="single" w:sz="4" w:space="0" w:color="auto"/>
              <w:right w:val="single" w:sz="4" w:space="0" w:color="auto"/>
            </w:tcBorders>
          </w:tcPr>
          <w:p w14:paraId="1BFDEF21" w14:textId="77777777" w:rsidR="004D753F" w:rsidRPr="00F71F81" w:rsidRDefault="004D753F" w:rsidP="004D753F">
            <w:pPr>
              <w:spacing w:after="0" w:line="240" w:lineRule="auto"/>
              <w:rPr>
                <w:rFonts w:ascii="Brandon Grotesque Light" w:hAnsi="Brandon Grotesque Light" w:cs="Arial"/>
                <w:color w:val="000000"/>
                <w:sz w:val="20"/>
                <w:szCs w:val="20"/>
              </w:rPr>
            </w:pPr>
          </w:p>
        </w:tc>
        <w:tc>
          <w:tcPr>
            <w:tcW w:w="557" w:type="pct"/>
            <w:gridSpan w:val="2"/>
            <w:tcBorders>
              <w:top w:val="single" w:sz="4" w:space="0" w:color="auto"/>
              <w:left w:val="single" w:sz="4" w:space="0" w:color="auto"/>
              <w:bottom w:val="single" w:sz="4" w:space="0" w:color="auto"/>
              <w:right w:val="single" w:sz="4" w:space="0" w:color="auto"/>
            </w:tcBorders>
          </w:tcPr>
          <w:p w14:paraId="77CB7FF4" w14:textId="77777777" w:rsidR="004D753F" w:rsidRPr="00F71F81" w:rsidRDefault="004D753F" w:rsidP="004D753F">
            <w:pPr>
              <w:pStyle w:val="ListParagraph"/>
              <w:spacing w:after="0"/>
              <w:ind w:left="0"/>
              <w:rPr>
                <w:rFonts w:ascii="Brandon Grotesque Light" w:hAnsi="Brandon Grotesque Light" w:cs="Arial"/>
                <w:sz w:val="20"/>
                <w:szCs w:val="20"/>
              </w:rPr>
            </w:pPr>
          </w:p>
        </w:tc>
      </w:tr>
      <w:tr w:rsidR="004D753F" w:rsidRPr="00F71F81" w14:paraId="4B2DA1F1" w14:textId="77777777" w:rsidTr="00297797">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DBDBE0"/>
          </w:tcPr>
          <w:p w14:paraId="63D05A86" w14:textId="77777777" w:rsidR="004D753F" w:rsidRPr="003C0385" w:rsidRDefault="0038492B" w:rsidP="004D753F">
            <w:pPr>
              <w:pStyle w:val="NoSpacing"/>
              <w:spacing w:after="120"/>
              <w:rPr>
                <w:rFonts w:ascii="Brandon Grotesque Light" w:hAnsi="Brandon Grotesque Light"/>
                <w:color w:val="00A5B4"/>
                <w:sz w:val="20"/>
                <w:szCs w:val="20"/>
              </w:rPr>
            </w:pPr>
            <w:r w:rsidRPr="003C0385">
              <w:rPr>
                <w:rFonts w:ascii="Brandon Grotesque Light" w:hAnsi="Brandon Grotesque Light"/>
                <w:b/>
                <w:color w:val="00A5B4"/>
                <w:sz w:val="20"/>
                <w:szCs w:val="20"/>
              </w:rPr>
              <w:t>Area of Activity</w:t>
            </w:r>
            <w:r w:rsidR="004D753F" w:rsidRPr="003C0385">
              <w:rPr>
                <w:rFonts w:ascii="Brandon Grotesque Light" w:hAnsi="Brandon Grotesque Light"/>
                <w:b/>
                <w:color w:val="00A5B4"/>
                <w:sz w:val="20"/>
                <w:szCs w:val="20"/>
              </w:rPr>
              <w:t xml:space="preserve">: </w:t>
            </w:r>
            <w:r w:rsidR="00F7297F" w:rsidRPr="003C0385">
              <w:rPr>
                <w:rFonts w:ascii="Brandon Grotesque Light" w:hAnsi="Brandon Grotesque Light"/>
                <w:b/>
                <w:color w:val="00A5B4"/>
                <w:sz w:val="20"/>
                <w:szCs w:val="20"/>
              </w:rPr>
              <w:t>F</w:t>
            </w:r>
            <w:r w:rsidR="004D753F" w:rsidRPr="003C0385">
              <w:rPr>
                <w:rFonts w:ascii="Brandon Grotesque Light" w:hAnsi="Brandon Grotesque Light"/>
                <w:b/>
                <w:color w:val="00A5B4"/>
                <w:sz w:val="20"/>
                <w:szCs w:val="20"/>
              </w:rPr>
              <w:t xml:space="preserve">undraisers </w:t>
            </w:r>
          </w:p>
        </w:tc>
      </w:tr>
      <w:tr w:rsidR="004D753F" w:rsidRPr="00F71F81" w14:paraId="6D4EFE3A" w14:textId="77777777" w:rsidTr="00297797">
        <w:trPr>
          <w:trHeight w:val="794"/>
        </w:trPr>
        <w:tc>
          <w:tcPr>
            <w:tcW w:w="625" w:type="pct"/>
            <w:gridSpan w:val="2"/>
            <w:tcBorders>
              <w:top w:val="single" w:sz="4" w:space="0" w:color="auto"/>
              <w:left w:val="single" w:sz="4" w:space="0" w:color="auto"/>
              <w:bottom w:val="single" w:sz="4" w:space="0" w:color="auto"/>
              <w:right w:val="single" w:sz="4" w:space="0" w:color="auto"/>
            </w:tcBorders>
          </w:tcPr>
          <w:p w14:paraId="30AA7D88" w14:textId="77777777" w:rsidR="004D753F" w:rsidRPr="00F71F81" w:rsidRDefault="004D753F" w:rsidP="004D753F">
            <w:pPr>
              <w:spacing w:after="0" w:line="240" w:lineRule="auto"/>
              <w:rPr>
                <w:rFonts w:ascii="Brandon Grotesque Light" w:hAnsi="Brandon Grotesque Light" w:cs="Arial"/>
                <w:color w:val="000000"/>
                <w:sz w:val="20"/>
                <w:szCs w:val="20"/>
              </w:rPr>
            </w:pPr>
          </w:p>
        </w:tc>
        <w:tc>
          <w:tcPr>
            <w:tcW w:w="817" w:type="pct"/>
            <w:tcBorders>
              <w:top w:val="single" w:sz="4" w:space="0" w:color="auto"/>
              <w:left w:val="single" w:sz="4" w:space="0" w:color="auto"/>
              <w:bottom w:val="single" w:sz="4" w:space="0" w:color="auto"/>
              <w:right w:val="single" w:sz="4" w:space="0" w:color="auto"/>
            </w:tcBorders>
          </w:tcPr>
          <w:p w14:paraId="179EA23A" w14:textId="77777777" w:rsidR="004D753F" w:rsidRPr="00F71F81" w:rsidRDefault="004D753F" w:rsidP="004D753F">
            <w:pPr>
              <w:spacing w:after="0" w:line="240" w:lineRule="auto"/>
              <w:rPr>
                <w:rFonts w:ascii="Brandon Grotesque Light" w:hAnsi="Brandon Grotesque Light" w:cs="Arial"/>
                <w:color w:val="000000"/>
                <w:sz w:val="20"/>
                <w:szCs w:val="20"/>
              </w:rPr>
            </w:pPr>
          </w:p>
        </w:tc>
        <w:tc>
          <w:tcPr>
            <w:tcW w:w="454" w:type="pct"/>
            <w:gridSpan w:val="3"/>
            <w:tcBorders>
              <w:top w:val="single" w:sz="4" w:space="0" w:color="auto"/>
              <w:left w:val="single" w:sz="4" w:space="0" w:color="auto"/>
              <w:bottom w:val="single" w:sz="4" w:space="0" w:color="auto"/>
              <w:right w:val="single" w:sz="4" w:space="0" w:color="auto"/>
            </w:tcBorders>
          </w:tcPr>
          <w:p w14:paraId="3BC23A0D" w14:textId="77777777" w:rsidR="004D753F" w:rsidRPr="00F71F81" w:rsidRDefault="004D753F" w:rsidP="004D753F">
            <w:pPr>
              <w:spacing w:after="0" w:line="240" w:lineRule="auto"/>
              <w:rPr>
                <w:rFonts w:ascii="Brandon Grotesque Light" w:hAnsi="Brandon Grotesque Light" w:cs="Arial"/>
                <w:color w:val="000000"/>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2539DA4B" w14:textId="77777777" w:rsidR="004D753F" w:rsidRPr="00F71F81" w:rsidRDefault="004D753F" w:rsidP="004D753F">
            <w:pPr>
              <w:spacing w:after="0" w:line="240" w:lineRule="auto"/>
              <w:rPr>
                <w:rFonts w:ascii="Brandon Grotesque Light" w:hAnsi="Brandon Grotesque Light" w:cs="Arial"/>
                <w:sz w:val="20"/>
                <w:szCs w:val="20"/>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14:paraId="3778335B" w14:textId="77777777" w:rsidR="004D753F" w:rsidRPr="00F71F81" w:rsidRDefault="004D753F" w:rsidP="004D753F">
            <w:pPr>
              <w:pStyle w:val="ListParagraph"/>
              <w:spacing w:after="0"/>
              <w:ind w:left="0"/>
              <w:rPr>
                <w:rFonts w:ascii="Brandon Grotesque Light" w:hAnsi="Brandon Grotesque Light" w:cs="Arial"/>
                <w:color w:val="000000" w:themeColor="text1"/>
                <w:sz w:val="20"/>
                <w:szCs w:val="20"/>
              </w:rPr>
            </w:pPr>
          </w:p>
        </w:tc>
        <w:tc>
          <w:tcPr>
            <w:tcW w:w="234" w:type="pct"/>
            <w:tcBorders>
              <w:top w:val="single" w:sz="4" w:space="0" w:color="auto"/>
              <w:left w:val="single" w:sz="4" w:space="0" w:color="auto"/>
              <w:bottom w:val="single" w:sz="4" w:space="0" w:color="auto"/>
              <w:right w:val="single" w:sz="4" w:space="0" w:color="auto"/>
            </w:tcBorders>
          </w:tcPr>
          <w:p w14:paraId="1957082C" w14:textId="77777777" w:rsidR="004D753F" w:rsidRPr="00F71F81" w:rsidRDefault="004D753F" w:rsidP="004D753F">
            <w:pPr>
              <w:spacing w:after="0" w:line="240" w:lineRule="auto"/>
              <w:rPr>
                <w:rFonts w:ascii="Brandon Grotesque Light" w:hAnsi="Brandon Grotesque Light" w:cs="Arial"/>
                <w:color w:val="000000"/>
                <w:sz w:val="20"/>
                <w:szCs w:val="20"/>
              </w:rPr>
            </w:pPr>
          </w:p>
        </w:tc>
        <w:tc>
          <w:tcPr>
            <w:tcW w:w="557" w:type="pct"/>
            <w:gridSpan w:val="2"/>
            <w:tcBorders>
              <w:top w:val="single" w:sz="4" w:space="0" w:color="auto"/>
              <w:left w:val="single" w:sz="4" w:space="0" w:color="auto"/>
              <w:bottom w:val="single" w:sz="4" w:space="0" w:color="auto"/>
              <w:right w:val="single" w:sz="4" w:space="0" w:color="auto"/>
            </w:tcBorders>
          </w:tcPr>
          <w:p w14:paraId="3AE138DB" w14:textId="77777777" w:rsidR="004D753F" w:rsidRPr="00F71F81" w:rsidRDefault="004D753F" w:rsidP="004D753F">
            <w:pPr>
              <w:pStyle w:val="ListParagraph"/>
              <w:spacing w:after="0"/>
              <w:ind w:left="0"/>
              <w:rPr>
                <w:rFonts w:ascii="Brandon Grotesque Light" w:hAnsi="Brandon Grotesque Light" w:cs="Arial"/>
                <w:sz w:val="20"/>
                <w:szCs w:val="20"/>
              </w:rPr>
            </w:pPr>
          </w:p>
        </w:tc>
      </w:tr>
      <w:tr w:rsidR="004D753F" w:rsidRPr="00F71F81" w14:paraId="4C7FFB94" w14:textId="77777777" w:rsidTr="00297797">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DBDBE0"/>
          </w:tcPr>
          <w:p w14:paraId="0A7BDAA7" w14:textId="77777777" w:rsidR="004D753F" w:rsidRPr="003C0385" w:rsidRDefault="0038492B" w:rsidP="004D753F">
            <w:pPr>
              <w:pStyle w:val="NoSpacing"/>
              <w:spacing w:after="120"/>
              <w:rPr>
                <w:rFonts w:ascii="Brandon Grotesque Light" w:hAnsi="Brandon Grotesque Light"/>
                <w:color w:val="00A5B4"/>
                <w:sz w:val="20"/>
                <w:szCs w:val="20"/>
              </w:rPr>
            </w:pPr>
            <w:r w:rsidRPr="003C0385">
              <w:rPr>
                <w:rFonts w:ascii="Brandon Grotesque Light" w:hAnsi="Brandon Grotesque Light"/>
                <w:b/>
                <w:color w:val="00A5B4"/>
                <w:sz w:val="20"/>
                <w:szCs w:val="20"/>
              </w:rPr>
              <w:t>Area of Activity</w:t>
            </w:r>
            <w:r w:rsidR="004D753F" w:rsidRPr="003C0385">
              <w:rPr>
                <w:rFonts w:ascii="Brandon Grotesque Light" w:hAnsi="Brandon Grotesque Light"/>
                <w:b/>
                <w:color w:val="00A5B4"/>
                <w:sz w:val="20"/>
                <w:szCs w:val="20"/>
              </w:rPr>
              <w:t xml:space="preserve">: </w:t>
            </w:r>
            <w:r w:rsidRPr="003C0385">
              <w:rPr>
                <w:rFonts w:ascii="Brandon Grotesque Light" w:hAnsi="Brandon Grotesque Light"/>
                <w:b/>
                <w:color w:val="00A5B4"/>
                <w:sz w:val="20"/>
                <w:szCs w:val="20"/>
              </w:rPr>
              <w:t>Trips</w:t>
            </w:r>
          </w:p>
        </w:tc>
      </w:tr>
      <w:tr w:rsidR="00297797" w:rsidRPr="00F71F81" w14:paraId="1229EC92" w14:textId="77777777" w:rsidTr="00297797">
        <w:trPr>
          <w:trHeight w:val="830"/>
        </w:trPr>
        <w:tc>
          <w:tcPr>
            <w:tcW w:w="609" w:type="pct"/>
            <w:tcBorders>
              <w:top w:val="single" w:sz="4" w:space="0" w:color="auto"/>
              <w:left w:val="single" w:sz="4" w:space="0" w:color="auto"/>
              <w:bottom w:val="single" w:sz="4" w:space="0" w:color="auto"/>
              <w:right w:val="single" w:sz="4" w:space="0" w:color="auto"/>
            </w:tcBorders>
            <w:shd w:val="clear" w:color="auto" w:fill="auto"/>
          </w:tcPr>
          <w:p w14:paraId="64E33E78" w14:textId="77777777" w:rsidR="00297797" w:rsidRPr="00F71F81" w:rsidRDefault="00297797" w:rsidP="004D753F">
            <w:pPr>
              <w:pStyle w:val="NoSpacing"/>
              <w:spacing w:after="120"/>
              <w:rPr>
                <w:rFonts w:ascii="Brandon Grotesque Light" w:hAnsi="Brandon Grotesque Light"/>
                <w:sz w:val="20"/>
                <w:szCs w:val="20"/>
              </w:rPr>
            </w:pPr>
          </w:p>
        </w:tc>
        <w:tc>
          <w:tcPr>
            <w:tcW w:w="838" w:type="pct"/>
            <w:gridSpan w:val="3"/>
            <w:tcBorders>
              <w:top w:val="single" w:sz="4" w:space="0" w:color="auto"/>
              <w:left w:val="single" w:sz="4" w:space="0" w:color="auto"/>
              <w:bottom w:val="single" w:sz="4" w:space="0" w:color="auto"/>
              <w:right w:val="single" w:sz="4" w:space="0" w:color="auto"/>
            </w:tcBorders>
            <w:shd w:val="clear" w:color="auto" w:fill="auto"/>
          </w:tcPr>
          <w:p w14:paraId="7CE07C66" w14:textId="77777777" w:rsidR="00297797" w:rsidRPr="00F71F81" w:rsidRDefault="00297797" w:rsidP="004D753F">
            <w:pPr>
              <w:pStyle w:val="NoSpacing"/>
              <w:spacing w:after="120"/>
              <w:rPr>
                <w:rFonts w:ascii="Brandon Grotesque Light" w:hAnsi="Brandon Grotesque Light"/>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4B114A18" w14:textId="77777777" w:rsidR="00297797" w:rsidRPr="00F71F81" w:rsidRDefault="00297797" w:rsidP="004D753F">
            <w:pPr>
              <w:pStyle w:val="NoSpacing"/>
              <w:spacing w:after="120"/>
              <w:rPr>
                <w:rFonts w:ascii="Brandon Grotesque Light" w:hAnsi="Brandon Grotesque Light"/>
                <w:sz w:val="20"/>
                <w:szCs w:val="20"/>
              </w:rPr>
            </w:pP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tcPr>
          <w:p w14:paraId="71544A11" w14:textId="77777777" w:rsidR="00297797" w:rsidRPr="00F71F81" w:rsidRDefault="00297797" w:rsidP="004D753F">
            <w:pPr>
              <w:pStyle w:val="NoSpacing"/>
              <w:spacing w:after="120"/>
              <w:rPr>
                <w:rFonts w:ascii="Brandon Grotesque Light" w:hAnsi="Brandon Grotesque Light"/>
                <w:sz w:val="20"/>
                <w:szCs w:val="20"/>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14:paraId="49AA55BA" w14:textId="77777777" w:rsidR="00297797" w:rsidRPr="00F71F81" w:rsidRDefault="00297797" w:rsidP="004D753F">
            <w:pPr>
              <w:pStyle w:val="NoSpacing"/>
              <w:spacing w:after="120"/>
              <w:rPr>
                <w:rFonts w:ascii="Brandon Grotesque Light" w:hAnsi="Brandon Grotesque Light"/>
                <w:sz w:val="20"/>
                <w:szCs w:val="20"/>
              </w:rPr>
            </w:pPr>
          </w:p>
        </w:tc>
        <w:tc>
          <w:tcPr>
            <w:tcW w:w="239" w:type="pct"/>
            <w:gridSpan w:val="2"/>
            <w:tcBorders>
              <w:top w:val="single" w:sz="4" w:space="0" w:color="auto"/>
              <w:left w:val="single" w:sz="4" w:space="0" w:color="auto"/>
              <w:bottom w:val="single" w:sz="4" w:space="0" w:color="auto"/>
              <w:right w:val="single" w:sz="4" w:space="0" w:color="auto"/>
            </w:tcBorders>
            <w:shd w:val="clear" w:color="auto" w:fill="auto"/>
          </w:tcPr>
          <w:p w14:paraId="26A79B9C" w14:textId="77777777" w:rsidR="00297797" w:rsidRPr="00F71F81" w:rsidRDefault="00297797" w:rsidP="004D753F">
            <w:pPr>
              <w:pStyle w:val="NoSpacing"/>
              <w:spacing w:after="120"/>
              <w:rPr>
                <w:rFonts w:ascii="Brandon Grotesque Light" w:hAnsi="Brandon Grotesque Light"/>
                <w:sz w:val="20"/>
                <w:szCs w:val="20"/>
              </w:rPr>
            </w:pP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07097DC0" w14:textId="77777777" w:rsidR="00297797" w:rsidRPr="00F71F81" w:rsidRDefault="00297797" w:rsidP="004D753F">
            <w:pPr>
              <w:pStyle w:val="NoSpacing"/>
              <w:spacing w:after="120"/>
              <w:rPr>
                <w:rFonts w:ascii="Brandon Grotesque Light" w:hAnsi="Brandon Grotesque Light"/>
                <w:sz w:val="20"/>
                <w:szCs w:val="20"/>
              </w:rPr>
            </w:pPr>
          </w:p>
        </w:tc>
      </w:tr>
      <w:tr w:rsidR="00297797" w:rsidRPr="00F71F81" w14:paraId="61F71353" w14:textId="77777777" w:rsidTr="00297797">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DBDBE0"/>
          </w:tcPr>
          <w:p w14:paraId="6D654AE5" w14:textId="77777777" w:rsidR="00297797" w:rsidRPr="003C0385" w:rsidRDefault="00297797" w:rsidP="004D753F">
            <w:pPr>
              <w:pStyle w:val="NoSpacing"/>
              <w:spacing w:after="120"/>
              <w:rPr>
                <w:rFonts w:ascii="Brandon Grotesque Light" w:hAnsi="Brandon Grotesque Light"/>
                <w:b/>
                <w:color w:val="00A5B4"/>
                <w:sz w:val="20"/>
                <w:szCs w:val="20"/>
              </w:rPr>
            </w:pPr>
            <w:r w:rsidRPr="003C0385">
              <w:rPr>
                <w:rFonts w:ascii="Brandon Grotesque Light" w:hAnsi="Brandon Grotesque Light"/>
                <w:b/>
                <w:color w:val="00A5B4"/>
                <w:sz w:val="20"/>
                <w:szCs w:val="20"/>
              </w:rPr>
              <w:t>Area of Activity: Food events</w:t>
            </w:r>
          </w:p>
        </w:tc>
      </w:tr>
      <w:tr w:rsidR="00297797" w:rsidRPr="00F71F81" w14:paraId="46BBCA65" w14:textId="77777777" w:rsidTr="00297797">
        <w:trPr>
          <w:trHeight w:val="794"/>
        </w:trPr>
        <w:tc>
          <w:tcPr>
            <w:tcW w:w="625" w:type="pct"/>
            <w:gridSpan w:val="2"/>
            <w:tcBorders>
              <w:top w:val="single" w:sz="4" w:space="0" w:color="auto"/>
              <w:left w:val="single" w:sz="4" w:space="0" w:color="auto"/>
              <w:bottom w:val="single" w:sz="4" w:space="0" w:color="auto"/>
              <w:right w:val="single" w:sz="4" w:space="0" w:color="auto"/>
            </w:tcBorders>
          </w:tcPr>
          <w:p w14:paraId="5EAD32CA" w14:textId="77777777" w:rsidR="00297797" w:rsidRPr="00F71F81" w:rsidRDefault="00297797" w:rsidP="004D753F">
            <w:pPr>
              <w:spacing w:after="0" w:line="240" w:lineRule="auto"/>
              <w:rPr>
                <w:rFonts w:ascii="Brandon Grotesque Light" w:hAnsi="Brandon Grotesque Light" w:cs="Arial"/>
                <w:color w:val="000000"/>
                <w:sz w:val="20"/>
                <w:szCs w:val="20"/>
              </w:rPr>
            </w:pPr>
          </w:p>
        </w:tc>
        <w:tc>
          <w:tcPr>
            <w:tcW w:w="817" w:type="pct"/>
            <w:tcBorders>
              <w:top w:val="single" w:sz="4" w:space="0" w:color="auto"/>
              <w:left w:val="single" w:sz="4" w:space="0" w:color="auto"/>
              <w:bottom w:val="single" w:sz="4" w:space="0" w:color="auto"/>
              <w:right w:val="single" w:sz="4" w:space="0" w:color="auto"/>
            </w:tcBorders>
          </w:tcPr>
          <w:p w14:paraId="35824ED8" w14:textId="77777777" w:rsidR="00297797" w:rsidRPr="00F71F81" w:rsidRDefault="00297797" w:rsidP="004D753F">
            <w:pPr>
              <w:spacing w:after="0" w:line="240" w:lineRule="auto"/>
              <w:rPr>
                <w:rFonts w:ascii="Brandon Grotesque Light" w:hAnsi="Brandon Grotesque Light" w:cs="Arial"/>
                <w:color w:val="000000"/>
                <w:sz w:val="20"/>
                <w:szCs w:val="20"/>
              </w:rPr>
            </w:pPr>
          </w:p>
        </w:tc>
        <w:tc>
          <w:tcPr>
            <w:tcW w:w="454" w:type="pct"/>
            <w:gridSpan w:val="3"/>
            <w:tcBorders>
              <w:top w:val="single" w:sz="4" w:space="0" w:color="auto"/>
              <w:left w:val="single" w:sz="4" w:space="0" w:color="auto"/>
              <w:bottom w:val="single" w:sz="4" w:space="0" w:color="auto"/>
              <w:right w:val="single" w:sz="4" w:space="0" w:color="auto"/>
            </w:tcBorders>
          </w:tcPr>
          <w:p w14:paraId="631777AD" w14:textId="77777777" w:rsidR="00297797" w:rsidRPr="00F71F81" w:rsidRDefault="00297797" w:rsidP="004D753F">
            <w:pPr>
              <w:spacing w:after="0" w:line="240" w:lineRule="auto"/>
              <w:rPr>
                <w:rFonts w:ascii="Brandon Grotesque Light" w:hAnsi="Brandon Grotesque Light" w:cs="Arial"/>
                <w:color w:val="000000"/>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1657256E" w14:textId="77777777" w:rsidR="00297797" w:rsidRPr="00F71F81" w:rsidRDefault="00297797" w:rsidP="004D753F">
            <w:pPr>
              <w:spacing w:after="0" w:line="240" w:lineRule="auto"/>
              <w:rPr>
                <w:rFonts w:ascii="Brandon Grotesque Light" w:hAnsi="Brandon Grotesque Light" w:cs="Arial"/>
                <w:sz w:val="20"/>
                <w:szCs w:val="20"/>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14:paraId="2843B0EC" w14:textId="77777777" w:rsidR="00297797" w:rsidRPr="00F71F81" w:rsidRDefault="00297797" w:rsidP="004D753F">
            <w:pPr>
              <w:pStyle w:val="ListParagraph"/>
              <w:spacing w:after="0"/>
              <w:ind w:left="0"/>
              <w:rPr>
                <w:rFonts w:ascii="Brandon Grotesque Light" w:hAnsi="Brandon Grotesque Light" w:cs="Arial"/>
                <w:color w:val="000000" w:themeColor="text1"/>
                <w:szCs w:val="20"/>
              </w:rPr>
            </w:pPr>
          </w:p>
        </w:tc>
        <w:tc>
          <w:tcPr>
            <w:tcW w:w="234" w:type="pct"/>
            <w:tcBorders>
              <w:top w:val="single" w:sz="4" w:space="0" w:color="auto"/>
              <w:left w:val="single" w:sz="4" w:space="0" w:color="auto"/>
              <w:bottom w:val="single" w:sz="4" w:space="0" w:color="auto"/>
              <w:right w:val="single" w:sz="4" w:space="0" w:color="auto"/>
            </w:tcBorders>
          </w:tcPr>
          <w:p w14:paraId="47E71DE8" w14:textId="77777777" w:rsidR="00297797" w:rsidRPr="00F71F81" w:rsidRDefault="00297797" w:rsidP="004D753F">
            <w:pPr>
              <w:spacing w:after="0" w:line="240" w:lineRule="auto"/>
              <w:rPr>
                <w:rFonts w:ascii="Brandon Grotesque Light" w:hAnsi="Brandon Grotesque Light" w:cs="Arial"/>
                <w:color w:val="000000"/>
                <w:sz w:val="20"/>
                <w:szCs w:val="20"/>
              </w:rPr>
            </w:pPr>
          </w:p>
        </w:tc>
        <w:tc>
          <w:tcPr>
            <w:tcW w:w="557" w:type="pct"/>
            <w:gridSpan w:val="2"/>
            <w:tcBorders>
              <w:top w:val="single" w:sz="4" w:space="0" w:color="auto"/>
              <w:left w:val="single" w:sz="4" w:space="0" w:color="auto"/>
              <w:bottom w:val="single" w:sz="4" w:space="0" w:color="auto"/>
              <w:right w:val="single" w:sz="4" w:space="0" w:color="auto"/>
            </w:tcBorders>
          </w:tcPr>
          <w:p w14:paraId="087334C3" w14:textId="77777777" w:rsidR="00297797" w:rsidRPr="00F71F81" w:rsidRDefault="00297797" w:rsidP="004D753F">
            <w:pPr>
              <w:pStyle w:val="ListParagraph"/>
              <w:spacing w:after="0"/>
              <w:ind w:left="0"/>
              <w:rPr>
                <w:rFonts w:ascii="Brandon Grotesque Light" w:hAnsi="Brandon Grotesque Light" w:cs="Arial"/>
                <w:sz w:val="20"/>
                <w:szCs w:val="20"/>
              </w:rPr>
            </w:pPr>
          </w:p>
        </w:tc>
      </w:tr>
    </w:tbl>
    <w:p w14:paraId="2D506F51" w14:textId="77777777" w:rsidR="0007235B" w:rsidRDefault="0007235B" w:rsidP="004D1FA2">
      <w:pPr>
        <w:spacing w:after="120" w:line="240" w:lineRule="auto"/>
        <w:rPr>
          <w:rFonts w:ascii="Brandon Grotesque Light" w:eastAsia="Calibri" w:hAnsi="Brandon Grotesque Light"/>
          <w:b/>
          <w:color w:val="C00000"/>
          <w:sz w:val="32"/>
        </w:rPr>
      </w:pPr>
    </w:p>
    <w:p w14:paraId="01CB3C1D" w14:textId="77777777" w:rsidR="00EF00E5" w:rsidRPr="00F71F81" w:rsidRDefault="00EF00E5" w:rsidP="004D1FA2">
      <w:pPr>
        <w:spacing w:after="120" w:line="240" w:lineRule="auto"/>
        <w:rPr>
          <w:rFonts w:ascii="Brandon Grotesque Light" w:eastAsia="Calibri" w:hAnsi="Brandon Grotesque Light"/>
          <w:b/>
          <w:color w:val="C00000"/>
          <w:sz w:val="32"/>
        </w:rPr>
      </w:pPr>
    </w:p>
    <w:tbl>
      <w:tblPr>
        <w:tblpPr w:leftFromText="180" w:rightFromText="180" w:vertAnchor="text" w:horzAnchor="margin" w:tblpY="9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822"/>
        <w:gridCol w:w="3992"/>
        <w:gridCol w:w="2934"/>
      </w:tblGrid>
      <w:tr w:rsidR="00EF00E5" w:rsidRPr="00F71F81" w14:paraId="2F7781AE" w14:textId="77777777" w:rsidTr="00EF00E5">
        <w:trPr>
          <w:trHeight w:val="157"/>
        </w:trPr>
        <w:tc>
          <w:tcPr>
            <w:tcW w:w="15276" w:type="dxa"/>
            <w:gridSpan w:val="4"/>
            <w:tcBorders>
              <w:top w:val="single" w:sz="4" w:space="0" w:color="auto"/>
              <w:left w:val="single" w:sz="4" w:space="0" w:color="auto"/>
              <w:bottom w:val="single" w:sz="4" w:space="0" w:color="auto"/>
              <w:right w:val="single" w:sz="4" w:space="0" w:color="auto"/>
            </w:tcBorders>
            <w:shd w:val="clear" w:color="auto" w:fill="595959"/>
            <w:hideMark/>
          </w:tcPr>
          <w:p w14:paraId="6CCDD529" w14:textId="77777777" w:rsidR="00EF00E5" w:rsidRPr="003C0385" w:rsidRDefault="00EF00E5" w:rsidP="00EF00E5">
            <w:pPr>
              <w:pStyle w:val="Heading2"/>
              <w:rPr>
                <w:rFonts w:ascii="Brandon Grotesque Light" w:eastAsia="Calibri" w:hAnsi="Brandon Grotesque Light"/>
                <w:color w:val="FFFFFF"/>
              </w:rPr>
            </w:pPr>
            <w:r w:rsidRPr="003C0385">
              <w:rPr>
                <w:rFonts w:ascii="Brandon Grotesque Light" w:eastAsia="Calibri" w:hAnsi="Brandon Grotesque Light"/>
                <w:color w:val="FFFFFF" w:themeColor="background1"/>
              </w:rPr>
              <w:lastRenderedPageBreak/>
              <w:t>Communication</w:t>
            </w:r>
          </w:p>
        </w:tc>
      </w:tr>
      <w:tr w:rsidR="00EF00E5" w:rsidRPr="00F71F81" w14:paraId="5D700830" w14:textId="77777777" w:rsidTr="00EF00E5">
        <w:tc>
          <w:tcPr>
            <w:tcW w:w="3528" w:type="dxa"/>
            <w:tcBorders>
              <w:top w:val="single" w:sz="4" w:space="0" w:color="auto"/>
              <w:left w:val="single" w:sz="4" w:space="0" w:color="auto"/>
              <w:bottom w:val="single" w:sz="4" w:space="0" w:color="auto"/>
              <w:right w:val="single" w:sz="4" w:space="0" w:color="auto"/>
            </w:tcBorders>
            <w:shd w:val="clear" w:color="auto" w:fill="DBDBE0"/>
            <w:hideMark/>
          </w:tcPr>
          <w:p w14:paraId="16B6BD77" w14:textId="77777777" w:rsidR="00EF00E5" w:rsidRPr="003C0385" w:rsidRDefault="00EF00E5" w:rsidP="00EF00E5">
            <w:pPr>
              <w:spacing w:after="120" w:line="240" w:lineRule="auto"/>
              <w:rPr>
                <w:rFonts w:ascii="Brandon Grotesque Light" w:hAnsi="Brandon Grotesque Light"/>
                <w:b/>
                <w:color w:val="00A5B4"/>
              </w:rPr>
            </w:pPr>
            <w:r w:rsidRPr="003C0385">
              <w:rPr>
                <w:rFonts w:ascii="Brandon Grotesque Light" w:hAnsi="Brandon Grotesque Light"/>
                <w:b/>
                <w:color w:val="00A5B4"/>
              </w:rPr>
              <w:t>Who needs to understand this assessment?</w:t>
            </w:r>
          </w:p>
        </w:tc>
        <w:tc>
          <w:tcPr>
            <w:tcW w:w="4822" w:type="dxa"/>
            <w:tcBorders>
              <w:top w:val="single" w:sz="4" w:space="0" w:color="auto"/>
              <w:left w:val="single" w:sz="4" w:space="0" w:color="auto"/>
              <w:bottom w:val="single" w:sz="4" w:space="0" w:color="auto"/>
              <w:right w:val="single" w:sz="4" w:space="0" w:color="auto"/>
            </w:tcBorders>
            <w:shd w:val="clear" w:color="auto" w:fill="DBDBE0"/>
            <w:hideMark/>
          </w:tcPr>
          <w:p w14:paraId="7B8F3C1E" w14:textId="77777777" w:rsidR="00EF00E5" w:rsidRPr="003C0385" w:rsidRDefault="00EF00E5" w:rsidP="00EF00E5">
            <w:pPr>
              <w:spacing w:after="120" w:line="240" w:lineRule="auto"/>
              <w:rPr>
                <w:rFonts w:ascii="Brandon Grotesque Light" w:hAnsi="Brandon Grotesque Light"/>
                <w:b/>
                <w:color w:val="00A5B4"/>
              </w:rPr>
            </w:pPr>
            <w:r w:rsidRPr="003C0385">
              <w:rPr>
                <w:rFonts w:ascii="Brandon Grotesque Light" w:hAnsi="Brandon Grotesque Light"/>
                <w:b/>
                <w:color w:val="00A5B4"/>
              </w:rPr>
              <w:t>How will this be communicated to them?</w:t>
            </w:r>
          </w:p>
        </w:tc>
        <w:tc>
          <w:tcPr>
            <w:tcW w:w="3992" w:type="dxa"/>
            <w:tcBorders>
              <w:top w:val="single" w:sz="4" w:space="0" w:color="auto"/>
              <w:left w:val="single" w:sz="4" w:space="0" w:color="auto"/>
              <w:bottom w:val="single" w:sz="4" w:space="0" w:color="auto"/>
              <w:right w:val="single" w:sz="4" w:space="0" w:color="auto"/>
            </w:tcBorders>
            <w:shd w:val="clear" w:color="auto" w:fill="DBDBE0"/>
            <w:hideMark/>
          </w:tcPr>
          <w:p w14:paraId="41024C73" w14:textId="77777777" w:rsidR="00EF00E5" w:rsidRPr="003C0385" w:rsidRDefault="00EF00E5" w:rsidP="00EF00E5">
            <w:pPr>
              <w:spacing w:after="120" w:line="240" w:lineRule="auto"/>
              <w:rPr>
                <w:rFonts w:ascii="Brandon Grotesque Light" w:hAnsi="Brandon Grotesque Light"/>
                <w:b/>
                <w:color w:val="00A5B4"/>
              </w:rPr>
            </w:pPr>
            <w:r w:rsidRPr="003C0385">
              <w:rPr>
                <w:rFonts w:ascii="Brandon Grotesque Light" w:hAnsi="Brandon Grotesque Light"/>
                <w:b/>
                <w:color w:val="00A5B4"/>
              </w:rPr>
              <w:t>Person Responsible</w:t>
            </w:r>
          </w:p>
        </w:tc>
        <w:tc>
          <w:tcPr>
            <w:tcW w:w="2934" w:type="dxa"/>
            <w:tcBorders>
              <w:top w:val="single" w:sz="4" w:space="0" w:color="auto"/>
              <w:left w:val="single" w:sz="4" w:space="0" w:color="auto"/>
              <w:bottom w:val="single" w:sz="4" w:space="0" w:color="auto"/>
              <w:right w:val="single" w:sz="4" w:space="0" w:color="auto"/>
            </w:tcBorders>
            <w:shd w:val="clear" w:color="auto" w:fill="DBDBE0"/>
            <w:hideMark/>
          </w:tcPr>
          <w:p w14:paraId="103BB3DE" w14:textId="77777777" w:rsidR="00EF00E5" w:rsidRPr="003C0385" w:rsidRDefault="00EF00E5" w:rsidP="00EF00E5">
            <w:pPr>
              <w:spacing w:after="120" w:line="240" w:lineRule="auto"/>
              <w:rPr>
                <w:rFonts w:ascii="Brandon Grotesque Light" w:hAnsi="Brandon Grotesque Light"/>
                <w:b/>
                <w:color w:val="00A5B4"/>
              </w:rPr>
            </w:pPr>
            <w:r w:rsidRPr="003C0385">
              <w:rPr>
                <w:rFonts w:ascii="Brandon Grotesque Light" w:hAnsi="Brandon Grotesque Light"/>
                <w:b/>
                <w:color w:val="00A5B4"/>
              </w:rPr>
              <w:t>Date</w:t>
            </w:r>
          </w:p>
        </w:tc>
      </w:tr>
      <w:tr w:rsidR="00EF00E5" w:rsidRPr="00F71F81" w14:paraId="5D7F2541" w14:textId="77777777" w:rsidTr="00EF00E5">
        <w:trPr>
          <w:trHeight w:val="932"/>
        </w:trPr>
        <w:tc>
          <w:tcPr>
            <w:tcW w:w="3528" w:type="dxa"/>
            <w:tcBorders>
              <w:top w:val="single" w:sz="4" w:space="0" w:color="auto"/>
              <w:left w:val="single" w:sz="4" w:space="0" w:color="auto"/>
              <w:bottom w:val="single" w:sz="4" w:space="0" w:color="auto"/>
              <w:right w:val="single" w:sz="4" w:space="0" w:color="auto"/>
            </w:tcBorders>
            <w:hideMark/>
          </w:tcPr>
          <w:p w14:paraId="2DF710A6" w14:textId="77777777" w:rsidR="00EF00E5" w:rsidRPr="00F71F81" w:rsidRDefault="00EF00E5" w:rsidP="00EF00E5">
            <w:pPr>
              <w:spacing w:after="120" w:line="240" w:lineRule="auto"/>
              <w:rPr>
                <w:rFonts w:ascii="Brandon Grotesque Light" w:hAnsi="Brandon Grotesque Light"/>
                <w:color w:val="000000"/>
              </w:rPr>
            </w:pPr>
          </w:p>
        </w:tc>
        <w:tc>
          <w:tcPr>
            <w:tcW w:w="4822" w:type="dxa"/>
            <w:tcBorders>
              <w:top w:val="single" w:sz="4" w:space="0" w:color="auto"/>
              <w:left w:val="single" w:sz="4" w:space="0" w:color="auto"/>
              <w:bottom w:val="single" w:sz="4" w:space="0" w:color="auto"/>
              <w:right w:val="single" w:sz="4" w:space="0" w:color="auto"/>
            </w:tcBorders>
            <w:hideMark/>
          </w:tcPr>
          <w:p w14:paraId="7A4689C4" w14:textId="77777777" w:rsidR="00EF00E5" w:rsidRPr="00F71F81" w:rsidRDefault="00EF00E5" w:rsidP="00EF00E5">
            <w:pPr>
              <w:spacing w:after="120" w:line="240" w:lineRule="auto"/>
              <w:rPr>
                <w:rFonts w:ascii="Brandon Grotesque Light" w:hAnsi="Brandon Grotesque Light"/>
                <w:color w:val="000000"/>
              </w:rPr>
            </w:pPr>
          </w:p>
        </w:tc>
        <w:tc>
          <w:tcPr>
            <w:tcW w:w="3992" w:type="dxa"/>
            <w:tcBorders>
              <w:top w:val="single" w:sz="4" w:space="0" w:color="auto"/>
              <w:left w:val="single" w:sz="4" w:space="0" w:color="auto"/>
              <w:bottom w:val="single" w:sz="4" w:space="0" w:color="auto"/>
              <w:right w:val="single" w:sz="4" w:space="0" w:color="auto"/>
            </w:tcBorders>
            <w:hideMark/>
          </w:tcPr>
          <w:p w14:paraId="7F201FC2" w14:textId="77777777" w:rsidR="00EF00E5" w:rsidRPr="00F71F81" w:rsidRDefault="00EF00E5" w:rsidP="00EF00E5">
            <w:pPr>
              <w:spacing w:after="120" w:line="240" w:lineRule="auto"/>
              <w:rPr>
                <w:rFonts w:ascii="Brandon Grotesque Light" w:hAnsi="Brandon Grotesque Light"/>
                <w:color w:val="000000"/>
              </w:rPr>
            </w:pPr>
            <w:r w:rsidRPr="00F71F81">
              <w:rPr>
                <w:rFonts w:ascii="Brandon Grotesque Light" w:hAnsi="Brandon Grotesque Light"/>
                <w:color w:val="000000"/>
              </w:rPr>
              <w:t xml:space="preserve"> </w:t>
            </w:r>
          </w:p>
        </w:tc>
        <w:tc>
          <w:tcPr>
            <w:tcW w:w="2934" w:type="dxa"/>
            <w:tcBorders>
              <w:top w:val="single" w:sz="4" w:space="0" w:color="auto"/>
              <w:left w:val="single" w:sz="4" w:space="0" w:color="auto"/>
              <w:bottom w:val="single" w:sz="4" w:space="0" w:color="auto"/>
              <w:right w:val="single" w:sz="4" w:space="0" w:color="auto"/>
            </w:tcBorders>
            <w:hideMark/>
          </w:tcPr>
          <w:p w14:paraId="0E6F438D" w14:textId="77777777" w:rsidR="00EF00E5" w:rsidRPr="00F71F81" w:rsidRDefault="00EF00E5" w:rsidP="00EF00E5">
            <w:pPr>
              <w:spacing w:after="120" w:line="240" w:lineRule="auto"/>
              <w:rPr>
                <w:rFonts w:ascii="Brandon Grotesque Light" w:hAnsi="Brandon Grotesque Light"/>
                <w:color w:val="000000"/>
              </w:rPr>
            </w:pPr>
          </w:p>
        </w:tc>
      </w:tr>
    </w:tbl>
    <w:p w14:paraId="71C50ED2" w14:textId="77777777" w:rsidR="00EF00E5" w:rsidRPr="003C0385" w:rsidRDefault="00010A81" w:rsidP="00EF00E5">
      <w:pPr>
        <w:spacing w:after="120" w:line="240" w:lineRule="auto"/>
        <w:rPr>
          <w:rFonts w:ascii="Brandon Grotesque Medium" w:eastAsia="Calibri" w:hAnsi="Brandon Grotesque Medium"/>
          <w:b/>
          <w:color w:val="00A5B4"/>
          <w:sz w:val="32"/>
        </w:rPr>
      </w:pPr>
      <w:r w:rsidRPr="003C0385">
        <w:rPr>
          <w:rFonts w:ascii="Brandon Grotesque Medium" w:eastAsia="Calibri" w:hAnsi="Brandon Grotesque Medium"/>
          <w:b/>
          <w:color w:val="00A5B4"/>
          <w:sz w:val="32"/>
        </w:rPr>
        <w:t xml:space="preserve">Sign Off </w:t>
      </w:r>
    </w:p>
    <w:p w14:paraId="2FD670D2" w14:textId="77777777" w:rsidR="00EF00E5" w:rsidRPr="00F71F81" w:rsidRDefault="00EF00E5" w:rsidP="00EF00E5">
      <w:pPr>
        <w:spacing w:after="120" w:line="240" w:lineRule="auto"/>
        <w:rPr>
          <w:rFonts w:ascii="Brandon Grotesque Light" w:hAnsi="Brandon Grotesque Light"/>
          <w:color w:val="000000"/>
        </w:rPr>
      </w:pPr>
      <w:r w:rsidRPr="00F71F81">
        <w:rPr>
          <w:rFonts w:ascii="Brandon Grotesque Light" w:hAnsi="Brandon Grotesque Light"/>
        </w:rPr>
        <w:t>Please detail how this risk assessment will be communicated to all parties who must comply</w:t>
      </w:r>
      <w:r>
        <w:rPr>
          <w:rFonts w:ascii="Brandon Grotesque Light" w:hAnsi="Brandon Grotesque Light"/>
        </w:rPr>
        <w:t xml:space="preserve"> </w:t>
      </w:r>
      <w:r>
        <w:rPr>
          <w:rFonts w:ascii="Brandon Grotesque Light" w:hAnsi="Brandon Grotesque Light"/>
          <w:b/>
        </w:rPr>
        <w:t>(Completed by student)</w:t>
      </w:r>
      <w:r w:rsidRPr="00F71F81">
        <w:rPr>
          <w:rFonts w:ascii="Brandon Grotesque Light" w:hAnsi="Brandon Grotesque Light"/>
        </w:rPr>
        <w:t>:</w:t>
      </w:r>
    </w:p>
    <w:p w14:paraId="50B2FCBC" w14:textId="77777777" w:rsidR="00010A81" w:rsidRPr="00F71F81" w:rsidRDefault="00010A81" w:rsidP="004D1FA2">
      <w:pPr>
        <w:spacing w:after="120" w:line="240" w:lineRule="auto"/>
        <w:rPr>
          <w:rFonts w:ascii="Brandon Grotesque Light" w:eastAsia="Calibri" w:hAnsi="Brandon Grotesque Light"/>
          <w:b/>
          <w:color w:val="C00000"/>
          <w:sz w:val="32"/>
        </w:rPr>
      </w:pPr>
    </w:p>
    <w:p w14:paraId="7D9686F8" w14:textId="77777777" w:rsidR="004D1FA2" w:rsidRPr="00F71F81" w:rsidRDefault="004D1FA2" w:rsidP="004D1FA2">
      <w:pPr>
        <w:spacing w:after="120" w:line="240" w:lineRule="auto"/>
        <w:rPr>
          <w:rFonts w:ascii="Brandon Grotesque Light" w:eastAsia="Calibri" w:hAnsi="Brandon Grotesque Light"/>
        </w:rPr>
      </w:pPr>
      <w:r w:rsidRPr="00F71F81">
        <w:rPr>
          <w:rFonts w:ascii="Brandon Grotesque Light" w:hAnsi="Brandon Grotesque Light"/>
        </w:rPr>
        <w:t>The undersigned believe this assessment to cover all significant risks associated with the above activity and accept their responsibilities for ensuring associated controls are in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860"/>
        <w:gridCol w:w="4053"/>
        <w:gridCol w:w="2835"/>
      </w:tblGrid>
      <w:tr w:rsidR="004D1FA2" w:rsidRPr="00F71F81" w14:paraId="23127FB9" w14:textId="77777777" w:rsidTr="00EF00E5">
        <w:trPr>
          <w:trHeight w:val="432"/>
        </w:trPr>
        <w:tc>
          <w:tcPr>
            <w:tcW w:w="15276" w:type="dxa"/>
            <w:gridSpan w:val="4"/>
            <w:tcBorders>
              <w:top w:val="single" w:sz="4" w:space="0" w:color="auto"/>
              <w:left w:val="single" w:sz="4" w:space="0" w:color="auto"/>
              <w:bottom w:val="single" w:sz="4" w:space="0" w:color="auto"/>
              <w:right w:val="single" w:sz="4" w:space="0" w:color="auto"/>
            </w:tcBorders>
            <w:shd w:val="clear" w:color="auto" w:fill="595959"/>
            <w:hideMark/>
          </w:tcPr>
          <w:p w14:paraId="12C4CDA9" w14:textId="77777777" w:rsidR="004D1FA2" w:rsidRPr="00EF00E5" w:rsidRDefault="004D1FA2" w:rsidP="00045C45">
            <w:pPr>
              <w:pStyle w:val="Heading2"/>
              <w:rPr>
                <w:rFonts w:ascii="Brandon Grotesque Light" w:eastAsia="Calibri" w:hAnsi="Brandon Grotesque Light"/>
                <w:color w:val="FFFFFF" w:themeColor="background1"/>
              </w:rPr>
            </w:pPr>
            <w:r w:rsidRPr="00EF00E5">
              <w:rPr>
                <w:rFonts w:ascii="Brandon Grotesque Light" w:eastAsia="Calibri" w:hAnsi="Brandon Grotesque Light"/>
                <w:color w:val="FFFFFF" w:themeColor="background1"/>
              </w:rPr>
              <w:t>Authorisation</w:t>
            </w:r>
          </w:p>
        </w:tc>
      </w:tr>
      <w:tr w:rsidR="004D1FA2" w:rsidRPr="00F71F81" w14:paraId="632F5461" w14:textId="77777777" w:rsidTr="00EF00E5">
        <w:trPr>
          <w:trHeight w:val="267"/>
        </w:trPr>
        <w:tc>
          <w:tcPr>
            <w:tcW w:w="3528" w:type="dxa"/>
            <w:tcBorders>
              <w:top w:val="single" w:sz="4" w:space="0" w:color="auto"/>
              <w:left w:val="single" w:sz="4" w:space="0" w:color="auto"/>
              <w:bottom w:val="single" w:sz="4" w:space="0" w:color="auto"/>
              <w:right w:val="single" w:sz="4" w:space="0" w:color="auto"/>
            </w:tcBorders>
            <w:shd w:val="clear" w:color="auto" w:fill="DBDBE0"/>
            <w:hideMark/>
          </w:tcPr>
          <w:p w14:paraId="17BA9FF2" w14:textId="77777777" w:rsidR="004D1FA2" w:rsidRPr="003C0385" w:rsidRDefault="004D1FA2" w:rsidP="00045C45">
            <w:pPr>
              <w:spacing w:after="120" w:line="240" w:lineRule="auto"/>
              <w:rPr>
                <w:rFonts w:ascii="Brandon Grotesque Light" w:hAnsi="Brandon Grotesque Light"/>
                <w:b/>
                <w:color w:val="00A5B4"/>
              </w:rPr>
            </w:pPr>
            <w:r w:rsidRPr="003C0385">
              <w:rPr>
                <w:rFonts w:ascii="Brandon Grotesque Light" w:hAnsi="Brandon Grotesque Light"/>
                <w:b/>
                <w:color w:val="00A5B4"/>
              </w:rPr>
              <w:t>Position</w:t>
            </w:r>
          </w:p>
        </w:tc>
        <w:tc>
          <w:tcPr>
            <w:tcW w:w="4860" w:type="dxa"/>
            <w:tcBorders>
              <w:top w:val="single" w:sz="4" w:space="0" w:color="auto"/>
              <w:left w:val="single" w:sz="4" w:space="0" w:color="auto"/>
              <w:bottom w:val="single" w:sz="4" w:space="0" w:color="auto"/>
              <w:right w:val="single" w:sz="4" w:space="0" w:color="auto"/>
            </w:tcBorders>
            <w:shd w:val="clear" w:color="auto" w:fill="DBDBE0"/>
            <w:hideMark/>
          </w:tcPr>
          <w:p w14:paraId="6D96C22E" w14:textId="77777777" w:rsidR="004D1FA2" w:rsidRPr="003C0385" w:rsidRDefault="004D1FA2" w:rsidP="00045C45">
            <w:pPr>
              <w:spacing w:after="120" w:line="240" w:lineRule="auto"/>
              <w:rPr>
                <w:rFonts w:ascii="Brandon Grotesque Light" w:hAnsi="Brandon Grotesque Light"/>
                <w:b/>
                <w:color w:val="00A5B4"/>
              </w:rPr>
            </w:pPr>
            <w:r w:rsidRPr="003C0385">
              <w:rPr>
                <w:rFonts w:ascii="Brandon Grotesque Light" w:hAnsi="Brandon Grotesque Light"/>
                <w:b/>
                <w:color w:val="00A5B4"/>
              </w:rPr>
              <w:t>Print Name</w:t>
            </w:r>
          </w:p>
        </w:tc>
        <w:tc>
          <w:tcPr>
            <w:tcW w:w="4053" w:type="dxa"/>
            <w:tcBorders>
              <w:top w:val="single" w:sz="4" w:space="0" w:color="auto"/>
              <w:left w:val="single" w:sz="4" w:space="0" w:color="auto"/>
              <w:bottom w:val="single" w:sz="4" w:space="0" w:color="auto"/>
              <w:right w:val="single" w:sz="4" w:space="0" w:color="auto"/>
            </w:tcBorders>
            <w:shd w:val="clear" w:color="auto" w:fill="DBDBE0"/>
            <w:hideMark/>
          </w:tcPr>
          <w:p w14:paraId="4BA4528D" w14:textId="77777777" w:rsidR="004D1FA2" w:rsidRPr="003C0385" w:rsidRDefault="004D1FA2" w:rsidP="00045C45">
            <w:pPr>
              <w:spacing w:after="120" w:line="240" w:lineRule="auto"/>
              <w:rPr>
                <w:rFonts w:ascii="Brandon Grotesque Light" w:hAnsi="Brandon Grotesque Light"/>
                <w:b/>
                <w:color w:val="00A5B4"/>
              </w:rPr>
            </w:pPr>
            <w:r w:rsidRPr="003C0385">
              <w:rPr>
                <w:rFonts w:ascii="Brandon Grotesque Light" w:hAnsi="Brandon Grotesque Light"/>
                <w:b/>
                <w:color w:val="00A5B4"/>
              </w:rPr>
              <w:t>Sign</w:t>
            </w:r>
          </w:p>
        </w:tc>
        <w:tc>
          <w:tcPr>
            <w:tcW w:w="2835" w:type="dxa"/>
            <w:tcBorders>
              <w:top w:val="single" w:sz="4" w:space="0" w:color="auto"/>
              <w:left w:val="single" w:sz="4" w:space="0" w:color="auto"/>
              <w:bottom w:val="single" w:sz="4" w:space="0" w:color="auto"/>
              <w:right w:val="single" w:sz="4" w:space="0" w:color="auto"/>
            </w:tcBorders>
            <w:shd w:val="clear" w:color="auto" w:fill="DBDBE0"/>
            <w:hideMark/>
          </w:tcPr>
          <w:p w14:paraId="79FFBE2A" w14:textId="77777777" w:rsidR="004D1FA2" w:rsidRPr="003C0385" w:rsidRDefault="004D1FA2" w:rsidP="00045C45">
            <w:pPr>
              <w:spacing w:after="120" w:line="240" w:lineRule="auto"/>
              <w:rPr>
                <w:rFonts w:ascii="Brandon Grotesque Light" w:hAnsi="Brandon Grotesque Light"/>
                <w:b/>
                <w:color w:val="00A5B4"/>
              </w:rPr>
            </w:pPr>
            <w:r w:rsidRPr="003C0385">
              <w:rPr>
                <w:rFonts w:ascii="Brandon Grotesque Light" w:hAnsi="Brandon Grotesque Light"/>
                <w:b/>
                <w:color w:val="00A5B4"/>
              </w:rPr>
              <w:t>Date</w:t>
            </w:r>
          </w:p>
        </w:tc>
      </w:tr>
      <w:tr w:rsidR="004D1FA2" w:rsidRPr="00F71F81" w14:paraId="5906E756" w14:textId="77777777" w:rsidTr="00B748DF">
        <w:trPr>
          <w:trHeight w:val="694"/>
        </w:trPr>
        <w:tc>
          <w:tcPr>
            <w:tcW w:w="3528" w:type="dxa"/>
            <w:tcBorders>
              <w:top w:val="single" w:sz="4" w:space="0" w:color="auto"/>
              <w:left w:val="single" w:sz="4" w:space="0" w:color="auto"/>
              <w:bottom w:val="single" w:sz="4" w:space="0" w:color="auto"/>
              <w:right w:val="single" w:sz="4" w:space="0" w:color="auto"/>
            </w:tcBorders>
            <w:hideMark/>
          </w:tcPr>
          <w:p w14:paraId="29C508A6" w14:textId="77777777" w:rsidR="004D1FA2" w:rsidRPr="00F71F81" w:rsidRDefault="00211A12" w:rsidP="00045C45">
            <w:pPr>
              <w:spacing w:after="120" w:line="240" w:lineRule="auto"/>
              <w:rPr>
                <w:rFonts w:ascii="Brandon Grotesque Light" w:hAnsi="Brandon Grotesque Light"/>
                <w:color w:val="000000"/>
              </w:rPr>
            </w:pPr>
            <w:r w:rsidRPr="00F71F81">
              <w:rPr>
                <w:rFonts w:ascii="Brandon Grotesque Light" w:hAnsi="Brandon Grotesque Light"/>
                <w:color w:val="000000"/>
              </w:rPr>
              <w:t>President</w:t>
            </w:r>
          </w:p>
        </w:tc>
        <w:tc>
          <w:tcPr>
            <w:tcW w:w="4860" w:type="dxa"/>
            <w:tcBorders>
              <w:top w:val="single" w:sz="4" w:space="0" w:color="auto"/>
              <w:left w:val="single" w:sz="4" w:space="0" w:color="auto"/>
              <w:bottom w:val="single" w:sz="4" w:space="0" w:color="auto"/>
              <w:right w:val="single" w:sz="4" w:space="0" w:color="auto"/>
            </w:tcBorders>
            <w:hideMark/>
          </w:tcPr>
          <w:p w14:paraId="06E98201" w14:textId="77777777" w:rsidR="004D1FA2" w:rsidRPr="00F71F81" w:rsidRDefault="004D1FA2" w:rsidP="00045C45">
            <w:pPr>
              <w:spacing w:after="120" w:line="240" w:lineRule="auto"/>
              <w:rPr>
                <w:rFonts w:ascii="Brandon Grotesque Light" w:hAnsi="Brandon Grotesque Light"/>
                <w:color w:val="000000"/>
              </w:rPr>
            </w:pPr>
          </w:p>
        </w:tc>
        <w:tc>
          <w:tcPr>
            <w:tcW w:w="4053" w:type="dxa"/>
            <w:tcBorders>
              <w:top w:val="single" w:sz="4" w:space="0" w:color="auto"/>
              <w:left w:val="single" w:sz="4" w:space="0" w:color="auto"/>
              <w:bottom w:val="single" w:sz="4" w:space="0" w:color="auto"/>
              <w:right w:val="single" w:sz="4" w:space="0" w:color="auto"/>
            </w:tcBorders>
            <w:hideMark/>
          </w:tcPr>
          <w:p w14:paraId="472D0E98" w14:textId="77777777" w:rsidR="004D1FA2" w:rsidRPr="00F71F81" w:rsidRDefault="004D1FA2" w:rsidP="00045C45">
            <w:pPr>
              <w:spacing w:after="120" w:line="240" w:lineRule="auto"/>
              <w:rPr>
                <w:rFonts w:ascii="Brandon Grotesque Light" w:hAnsi="Brandon Grotesque Light"/>
                <w:color w:val="000000"/>
              </w:rPr>
            </w:pPr>
          </w:p>
        </w:tc>
        <w:tc>
          <w:tcPr>
            <w:tcW w:w="2835" w:type="dxa"/>
            <w:tcBorders>
              <w:top w:val="single" w:sz="4" w:space="0" w:color="auto"/>
              <w:left w:val="single" w:sz="4" w:space="0" w:color="auto"/>
              <w:bottom w:val="single" w:sz="4" w:space="0" w:color="auto"/>
              <w:right w:val="single" w:sz="4" w:space="0" w:color="auto"/>
            </w:tcBorders>
            <w:hideMark/>
          </w:tcPr>
          <w:p w14:paraId="2695B9D5" w14:textId="77777777" w:rsidR="004D1FA2" w:rsidRPr="00F71F81" w:rsidRDefault="004D1FA2" w:rsidP="00045C45">
            <w:pPr>
              <w:spacing w:after="120" w:line="240" w:lineRule="auto"/>
              <w:rPr>
                <w:rFonts w:ascii="Brandon Grotesque Light" w:hAnsi="Brandon Grotesque Light"/>
                <w:color w:val="000000"/>
              </w:rPr>
            </w:pPr>
          </w:p>
        </w:tc>
      </w:tr>
      <w:tr w:rsidR="00781308" w:rsidRPr="00F71F81" w14:paraId="5C3F4851" w14:textId="77777777" w:rsidTr="00137CF4">
        <w:trPr>
          <w:trHeight w:val="714"/>
        </w:trPr>
        <w:tc>
          <w:tcPr>
            <w:tcW w:w="3528" w:type="dxa"/>
            <w:hideMark/>
          </w:tcPr>
          <w:p w14:paraId="78E5A89A" w14:textId="6D247979" w:rsidR="00781308" w:rsidRPr="00F71F81" w:rsidRDefault="00EF00E5" w:rsidP="0007235B">
            <w:pPr>
              <w:pStyle w:val="TableParagraph"/>
              <w:spacing w:line="251" w:lineRule="exact"/>
              <w:rPr>
                <w:rFonts w:ascii="Brandon Grotesque Light" w:hAnsi="Brandon Grotesque Light"/>
                <w:lang w:val="en-GB"/>
              </w:rPr>
            </w:pPr>
            <w:r>
              <w:rPr>
                <w:rFonts w:ascii="Brandon Grotesque Light" w:hAnsi="Brandon Grotesque Light"/>
                <w:color w:val="000000"/>
                <w:lang w:val="en-GB"/>
              </w:rPr>
              <w:t xml:space="preserve">Student </w:t>
            </w:r>
            <w:r w:rsidR="00705900">
              <w:rPr>
                <w:rFonts w:ascii="Brandon Grotesque Light" w:hAnsi="Brandon Grotesque Light"/>
                <w:color w:val="000000"/>
                <w:lang w:val="en-GB"/>
              </w:rPr>
              <w:t>Opportunities Coordinator</w:t>
            </w:r>
          </w:p>
        </w:tc>
        <w:tc>
          <w:tcPr>
            <w:tcW w:w="4860" w:type="dxa"/>
            <w:hideMark/>
          </w:tcPr>
          <w:p w14:paraId="1D821E66" w14:textId="77777777" w:rsidR="00781308" w:rsidRPr="00F71F81" w:rsidRDefault="00781308" w:rsidP="00781308">
            <w:pPr>
              <w:pStyle w:val="TableParagraph"/>
              <w:spacing w:line="251" w:lineRule="exact"/>
              <w:ind w:left="108"/>
              <w:rPr>
                <w:rFonts w:ascii="Brandon Grotesque Light" w:hAnsi="Brandon Grotesque Light"/>
                <w:lang w:val="en-GB"/>
              </w:rPr>
            </w:pPr>
          </w:p>
        </w:tc>
        <w:tc>
          <w:tcPr>
            <w:tcW w:w="4053" w:type="dxa"/>
            <w:hideMark/>
          </w:tcPr>
          <w:p w14:paraId="23D4EBAC" w14:textId="77777777" w:rsidR="00781308" w:rsidRPr="00F71F81" w:rsidRDefault="00781308" w:rsidP="00781308">
            <w:pPr>
              <w:pStyle w:val="TableParagraph"/>
              <w:ind w:left="150"/>
              <w:rPr>
                <w:rFonts w:ascii="Brandon Grotesque Light" w:hAnsi="Brandon Grotesque Light"/>
                <w:sz w:val="20"/>
                <w:lang w:val="en-GB" w:bidi="ar-SA"/>
              </w:rPr>
            </w:pPr>
          </w:p>
        </w:tc>
        <w:tc>
          <w:tcPr>
            <w:tcW w:w="2835" w:type="dxa"/>
            <w:hideMark/>
          </w:tcPr>
          <w:p w14:paraId="3A61FD4D" w14:textId="77777777" w:rsidR="00781308" w:rsidRPr="00F71F81" w:rsidRDefault="00781308" w:rsidP="00781308">
            <w:pPr>
              <w:pStyle w:val="TableParagraph"/>
              <w:spacing w:line="251" w:lineRule="exact"/>
              <w:ind w:left="109"/>
              <w:rPr>
                <w:rFonts w:ascii="Brandon Grotesque Light" w:hAnsi="Brandon Grotesque Light"/>
                <w:w w:val="105"/>
                <w:lang w:val="en-GB"/>
              </w:rPr>
            </w:pPr>
          </w:p>
        </w:tc>
      </w:tr>
    </w:tbl>
    <w:p w14:paraId="02C620FF" w14:textId="77777777" w:rsidR="004D1FA2" w:rsidRPr="00F71F81" w:rsidRDefault="004D1FA2" w:rsidP="004D1FA2">
      <w:pPr>
        <w:spacing w:after="120" w:line="240" w:lineRule="auto"/>
        <w:rPr>
          <w:rFonts w:ascii="Brandon Grotesque Light" w:hAnsi="Brandon Grotesque Light"/>
          <w:color w:val="000000"/>
        </w:rPr>
      </w:pPr>
    </w:p>
    <w:p w14:paraId="05EC9AC0" w14:textId="77777777" w:rsidR="0055269F" w:rsidRPr="00F71F81" w:rsidRDefault="0055269F">
      <w:pPr>
        <w:rPr>
          <w:rFonts w:ascii="Brandon Grotesque Light" w:hAnsi="Brandon Grotesque Light"/>
        </w:rPr>
      </w:pPr>
    </w:p>
    <w:sectPr w:rsidR="0055269F" w:rsidRPr="00F71F81" w:rsidSect="001221A7">
      <w:pgSz w:w="16838" w:h="11906" w:orient="landscape"/>
      <w:pgMar w:top="1135"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ndon Grotesque Light">
    <w:altName w:val="Brandon Grotesque Light"/>
    <w:panose1 w:val="020B0303020203060202"/>
    <w:charset w:val="00"/>
    <w:family w:val="swiss"/>
    <w:notTrueType/>
    <w:pitch w:val="variable"/>
    <w:sig w:usb0="A00000AF" w:usb1="5000205B" w:usb2="00000000" w:usb3="00000000" w:csb0="0000009B" w:csb1="00000000"/>
  </w:font>
  <w:font w:name="Brandon Grotesque Medium">
    <w:altName w:val="Brandon Grotesque Medium"/>
    <w:panose1 w:val="020B0603020203060202"/>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67AEA"/>
    <w:multiLevelType w:val="hybridMultilevel"/>
    <w:tmpl w:val="8A58F33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4F93817"/>
    <w:multiLevelType w:val="hybridMultilevel"/>
    <w:tmpl w:val="04A6C3CE"/>
    <w:lvl w:ilvl="0" w:tplc="FB28E122">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19521AD"/>
    <w:multiLevelType w:val="hybridMultilevel"/>
    <w:tmpl w:val="5DB0A3D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A7"/>
    <w:rsid w:val="00010A81"/>
    <w:rsid w:val="00045C45"/>
    <w:rsid w:val="0007235B"/>
    <w:rsid w:val="000814BC"/>
    <w:rsid w:val="001221A7"/>
    <w:rsid w:val="00155D2C"/>
    <w:rsid w:val="00180B28"/>
    <w:rsid w:val="00211A12"/>
    <w:rsid w:val="00231F15"/>
    <w:rsid w:val="00262158"/>
    <w:rsid w:val="00270B94"/>
    <w:rsid w:val="00297797"/>
    <w:rsid w:val="002C5700"/>
    <w:rsid w:val="002D6A90"/>
    <w:rsid w:val="00314AAC"/>
    <w:rsid w:val="0038492B"/>
    <w:rsid w:val="003C0385"/>
    <w:rsid w:val="003C047F"/>
    <w:rsid w:val="003C1C4F"/>
    <w:rsid w:val="003C310C"/>
    <w:rsid w:val="004D1FA2"/>
    <w:rsid w:val="004D753F"/>
    <w:rsid w:val="0055269F"/>
    <w:rsid w:val="00567470"/>
    <w:rsid w:val="005C6561"/>
    <w:rsid w:val="005D403F"/>
    <w:rsid w:val="00675377"/>
    <w:rsid w:val="00690E14"/>
    <w:rsid w:val="006910C9"/>
    <w:rsid w:val="006B5DCE"/>
    <w:rsid w:val="00705900"/>
    <w:rsid w:val="00781308"/>
    <w:rsid w:val="00845DF6"/>
    <w:rsid w:val="00873C18"/>
    <w:rsid w:val="00884197"/>
    <w:rsid w:val="008F7BEE"/>
    <w:rsid w:val="00A02B0E"/>
    <w:rsid w:val="00A61489"/>
    <w:rsid w:val="00AA2A0E"/>
    <w:rsid w:val="00AC23D6"/>
    <w:rsid w:val="00AE44FE"/>
    <w:rsid w:val="00B36E14"/>
    <w:rsid w:val="00B748DF"/>
    <w:rsid w:val="00CC01DC"/>
    <w:rsid w:val="00E45000"/>
    <w:rsid w:val="00E64A95"/>
    <w:rsid w:val="00EF00E5"/>
    <w:rsid w:val="00F51987"/>
    <w:rsid w:val="00F648B5"/>
    <w:rsid w:val="00F71F81"/>
    <w:rsid w:val="00F7297F"/>
    <w:rsid w:val="00F96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B07D"/>
  <w15:docId w15:val="{A57D64AF-1528-4644-B8EE-24132401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1A7"/>
  </w:style>
  <w:style w:type="paragraph" w:styleId="Heading1">
    <w:name w:val="heading 1"/>
    <w:basedOn w:val="Normal"/>
    <w:next w:val="Normal"/>
    <w:link w:val="Heading1Char"/>
    <w:uiPriority w:val="9"/>
    <w:qFormat/>
    <w:rsid w:val="001221A7"/>
    <w:pPr>
      <w:pBdr>
        <w:bottom w:val="single" w:sz="4" w:space="1" w:color="auto"/>
      </w:pBdr>
      <w:spacing w:after="120" w:line="240" w:lineRule="auto"/>
      <w:outlineLvl w:val="0"/>
    </w:pPr>
    <w:rPr>
      <w:rFonts w:ascii="Arial Black" w:eastAsia="Times New Roman" w:hAnsi="Arial Black" w:cs="Times New Roman"/>
      <w:color w:val="42186C"/>
      <w:sz w:val="24"/>
    </w:rPr>
  </w:style>
  <w:style w:type="paragraph" w:styleId="Heading2">
    <w:name w:val="heading 2"/>
    <w:basedOn w:val="Normal"/>
    <w:next w:val="Normal"/>
    <w:link w:val="Heading2Char"/>
    <w:uiPriority w:val="9"/>
    <w:unhideWhenUsed/>
    <w:qFormat/>
    <w:rsid w:val="001221A7"/>
    <w:pPr>
      <w:spacing w:after="120" w:line="240" w:lineRule="auto"/>
      <w:outlineLvl w:val="1"/>
    </w:pPr>
    <w:rPr>
      <w:rFonts w:ascii="Arial Black" w:eastAsia="Times New Roman" w:hAnsi="Arial Black" w:cs="Times New Roman"/>
      <w:b/>
      <w:color w:val="42186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1A7"/>
    <w:rPr>
      <w:rFonts w:ascii="Arial Black" w:eastAsia="Times New Roman" w:hAnsi="Arial Black" w:cs="Times New Roman"/>
      <w:color w:val="42186C"/>
      <w:sz w:val="24"/>
    </w:rPr>
  </w:style>
  <w:style w:type="character" w:customStyle="1" w:styleId="Heading2Char">
    <w:name w:val="Heading 2 Char"/>
    <w:basedOn w:val="DefaultParagraphFont"/>
    <w:link w:val="Heading2"/>
    <w:uiPriority w:val="9"/>
    <w:rsid w:val="001221A7"/>
    <w:rPr>
      <w:rFonts w:ascii="Arial Black" w:eastAsia="Times New Roman" w:hAnsi="Arial Black" w:cs="Times New Roman"/>
      <w:b/>
      <w:color w:val="42186C"/>
    </w:rPr>
  </w:style>
  <w:style w:type="paragraph" w:styleId="BalloonText">
    <w:name w:val="Balloon Text"/>
    <w:basedOn w:val="Normal"/>
    <w:link w:val="BalloonTextChar"/>
    <w:uiPriority w:val="99"/>
    <w:semiHidden/>
    <w:unhideWhenUsed/>
    <w:rsid w:val="00122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1A7"/>
    <w:rPr>
      <w:rFonts w:ascii="Tahoma" w:hAnsi="Tahoma" w:cs="Tahoma"/>
      <w:sz w:val="16"/>
      <w:szCs w:val="16"/>
    </w:rPr>
  </w:style>
  <w:style w:type="paragraph" w:styleId="NoSpacing">
    <w:name w:val="No Spacing"/>
    <w:link w:val="NoSpacingChar"/>
    <w:uiPriority w:val="1"/>
    <w:qFormat/>
    <w:rsid w:val="0055269F"/>
    <w:pPr>
      <w:spacing w:after="0" w:line="240" w:lineRule="auto"/>
    </w:pPr>
    <w:rPr>
      <w:rFonts w:ascii="Calibri" w:eastAsia="Calibri" w:hAnsi="Calibri" w:cs="Times New Roman"/>
    </w:rPr>
  </w:style>
  <w:style w:type="character" w:customStyle="1" w:styleId="NoSpacingChar">
    <w:name w:val="No Spacing Char"/>
    <w:link w:val="NoSpacing"/>
    <w:uiPriority w:val="1"/>
    <w:rsid w:val="0055269F"/>
    <w:rPr>
      <w:rFonts w:ascii="Calibri" w:eastAsia="Calibri" w:hAnsi="Calibri" w:cs="Times New Roman"/>
    </w:rPr>
  </w:style>
  <w:style w:type="paragraph" w:styleId="ListParagraph">
    <w:name w:val="List Paragraph"/>
    <w:basedOn w:val="Normal"/>
    <w:uiPriority w:val="99"/>
    <w:qFormat/>
    <w:rsid w:val="004D1FA2"/>
    <w:pPr>
      <w:spacing w:after="120" w:line="240" w:lineRule="auto"/>
      <w:ind w:left="720"/>
      <w:contextualSpacing/>
    </w:pPr>
    <w:rPr>
      <w:rFonts w:ascii="Arial" w:eastAsia="Calibri" w:hAnsi="Arial" w:cs="Times New Roman"/>
      <w:color w:val="000000"/>
    </w:rPr>
  </w:style>
  <w:style w:type="paragraph" w:customStyle="1" w:styleId="TableParagraph">
    <w:name w:val="Table Paragraph"/>
    <w:basedOn w:val="Normal"/>
    <w:uiPriority w:val="1"/>
    <w:qFormat/>
    <w:rsid w:val="00781308"/>
    <w:pPr>
      <w:widowControl w:val="0"/>
      <w:autoSpaceDE w:val="0"/>
      <w:autoSpaceDN w:val="0"/>
      <w:spacing w:after="0" w:line="240" w:lineRule="auto"/>
    </w:pPr>
    <w:rPr>
      <w:rFonts w:ascii="Arial" w:eastAsia="Arial" w:hAnsi="Arial" w:cs="Aria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51DD1CE74E34D92372D2285B63A18" ma:contentTypeVersion="12" ma:contentTypeDescription="Create a new document." ma:contentTypeScope="" ma:versionID="e779cb311b1d8091cac0571208df0148">
  <xsd:schema xmlns:xsd="http://www.w3.org/2001/XMLSchema" xmlns:xs="http://www.w3.org/2001/XMLSchema" xmlns:p="http://schemas.microsoft.com/office/2006/metadata/properties" xmlns:ns2="bcffdab4-ae53-4a7f-b11a-0452bcb7317f" xmlns:ns3="266764de-3a9b-46d2-a89c-35853b3ae70e" targetNamespace="http://schemas.microsoft.com/office/2006/metadata/properties" ma:root="true" ma:fieldsID="4d7389624eaac59a03e622e7c9833e12" ns2:_="" ns3:_="">
    <xsd:import namespace="bcffdab4-ae53-4a7f-b11a-0452bcb7317f"/>
    <xsd:import namespace="266764de-3a9b-46d2-a89c-35853b3ae7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ffdab4-ae53-4a7f-b11a-0452bcb73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6764de-3a9b-46d2-a89c-35853b3ae7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0BDAB3-CD51-4942-B2E3-9C5C8002DC68}">
  <ds:schemaRefs>
    <ds:schemaRef ds:uri="http://schemas.openxmlformats.org/package/2006/metadata/core-properties"/>
    <ds:schemaRef ds:uri="http://schemas.microsoft.com/office/2006/metadata/properties"/>
    <ds:schemaRef ds:uri="bcffdab4-ae53-4a7f-b11a-0452bcb7317f"/>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 ds:uri="http://purl.org/dc/elements/1.1/"/>
    <ds:schemaRef ds:uri="266764de-3a9b-46d2-a89c-35853b3ae70e"/>
  </ds:schemaRefs>
</ds:datastoreItem>
</file>

<file path=customXml/itemProps2.xml><?xml version="1.0" encoding="utf-8"?>
<ds:datastoreItem xmlns:ds="http://schemas.openxmlformats.org/officeDocument/2006/customXml" ds:itemID="{29F0D3C0-AF55-4201-9865-4A90E4DC4D0A}"/>
</file>

<file path=customXml/itemProps3.xml><?xml version="1.0" encoding="utf-8"?>
<ds:datastoreItem xmlns:ds="http://schemas.openxmlformats.org/officeDocument/2006/customXml" ds:itemID="{71389C70-602B-4F25-A737-A0830F12BE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Rhys Davies</dc:creator>
  <cp:lastModifiedBy>Gray, Oli</cp:lastModifiedBy>
  <cp:revision>5</cp:revision>
  <dcterms:created xsi:type="dcterms:W3CDTF">2020-10-27T11:09:00Z</dcterms:created>
  <dcterms:modified xsi:type="dcterms:W3CDTF">2021-07-05T12:31:00Z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0x010100C1751DD1CE74E34D92372D2285B63A18</vt:lpwstr>
  </property>
</Properties>
</file>