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1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3780"/>
        <w:gridCol w:w="2520"/>
        <w:gridCol w:w="1800"/>
        <w:gridCol w:w="1800"/>
      </w:tblGrid>
      <w:tr w:rsidR="00313432" w:rsidRPr="00D04519" w14:paraId="7F215E4B" w14:textId="77777777" w:rsidTr="00A21B3F">
        <w:tc>
          <w:tcPr>
            <w:tcW w:w="8388" w:type="dxa"/>
            <w:gridSpan w:val="2"/>
            <w:shd w:val="clear" w:color="auto" w:fill="auto"/>
          </w:tcPr>
          <w:p w14:paraId="7F215E44" w14:textId="77777777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  <w:r w:rsidRPr="00D04519">
              <w:rPr>
                <w:rFonts w:ascii="PT Sans" w:hAnsi="PT Sans" w:cs="Arial"/>
                <w:b/>
              </w:rPr>
              <w:t>Subject of assessment (May be an activity, hazard or relate to an individual)</w:t>
            </w:r>
          </w:p>
          <w:p w14:paraId="7F215E45" w14:textId="021F4D2B" w:rsidR="00313432" w:rsidRPr="00D04519" w:rsidRDefault="00F73B24" w:rsidP="00A21B3F">
            <w:pPr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Club sessions</w:t>
            </w:r>
            <w:r w:rsidR="00C81C4F">
              <w:rPr>
                <w:rFonts w:ascii="PT Sans" w:hAnsi="PT Sans" w:cs="Arial"/>
              </w:rPr>
              <w:t xml:space="preserve"> (online with coach leading them)</w:t>
            </w:r>
            <w:r>
              <w:rPr>
                <w:rFonts w:ascii="PT Sans" w:hAnsi="PT Sans" w:cs="Arial"/>
              </w:rPr>
              <w:t xml:space="preserve"> ( date and what activity involves)</w:t>
            </w:r>
          </w:p>
        </w:tc>
        <w:tc>
          <w:tcPr>
            <w:tcW w:w="2520" w:type="dxa"/>
            <w:shd w:val="clear" w:color="auto" w:fill="auto"/>
          </w:tcPr>
          <w:p w14:paraId="7F215E46" w14:textId="77777777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  <w:r w:rsidRPr="00D04519">
              <w:rPr>
                <w:rFonts w:ascii="PT Sans" w:hAnsi="PT Sans" w:cs="Arial"/>
                <w:b/>
              </w:rPr>
              <w:t>RA conducted by.</w:t>
            </w:r>
          </w:p>
          <w:p w14:paraId="7F215E47" w14:textId="084349E2" w:rsidR="00313432" w:rsidRPr="00D04519" w:rsidRDefault="00313432" w:rsidP="00F73B24">
            <w:pPr>
              <w:rPr>
                <w:rFonts w:ascii="PT Sans" w:hAnsi="PT Sans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7F215E48" w14:textId="77777777" w:rsidR="00313432" w:rsidRDefault="00313432" w:rsidP="00A21B3F">
            <w:pPr>
              <w:rPr>
                <w:rFonts w:ascii="PT Sans" w:hAnsi="PT Sans" w:cs="Arial"/>
                <w:b/>
              </w:rPr>
            </w:pPr>
            <w:r w:rsidRPr="00D04519">
              <w:rPr>
                <w:rFonts w:ascii="PT Sans" w:hAnsi="PT Sans" w:cs="Arial"/>
                <w:b/>
              </w:rPr>
              <w:t>Date.</w:t>
            </w:r>
          </w:p>
          <w:p w14:paraId="7F215E49" w14:textId="05E0219F" w:rsidR="006E18E5" w:rsidRPr="00401D69" w:rsidRDefault="006E18E5" w:rsidP="00A21B3F">
            <w:pPr>
              <w:rPr>
                <w:rFonts w:ascii="PT Sans" w:hAnsi="PT Sans" w:cs="Arial"/>
              </w:rPr>
            </w:pPr>
          </w:p>
        </w:tc>
        <w:tc>
          <w:tcPr>
            <w:tcW w:w="1800" w:type="dxa"/>
            <w:shd w:val="clear" w:color="auto" w:fill="E0E0E0"/>
          </w:tcPr>
          <w:p w14:paraId="7F215E4A" w14:textId="77777777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  <w:r w:rsidRPr="00D04519">
              <w:rPr>
                <w:rFonts w:ascii="PT Sans" w:hAnsi="PT Sans" w:cs="Arial"/>
                <w:b/>
              </w:rPr>
              <w:t>RA ref. no.</w:t>
            </w:r>
          </w:p>
        </w:tc>
      </w:tr>
      <w:tr w:rsidR="00313432" w:rsidRPr="00D04519" w14:paraId="7F215E53" w14:textId="77777777" w:rsidTr="00A21B3F">
        <w:tc>
          <w:tcPr>
            <w:tcW w:w="14508" w:type="dxa"/>
            <w:gridSpan w:val="5"/>
            <w:shd w:val="clear" w:color="auto" w:fill="auto"/>
          </w:tcPr>
          <w:p w14:paraId="7F215E4C" w14:textId="77777777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  <w:r w:rsidRPr="00D04519">
              <w:rPr>
                <w:rFonts w:ascii="PT Sans" w:hAnsi="PT Sans" w:cs="Arial"/>
                <w:b/>
              </w:rPr>
              <w:t>List the risk/s involved or describe the hazard</w:t>
            </w:r>
          </w:p>
          <w:p w14:paraId="7F215E4D" w14:textId="77777777" w:rsidR="00313432" w:rsidRDefault="00313432" w:rsidP="00A21B3F">
            <w:pPr>
              <w:rPr>
                <w:rFonts w:ascii="PT Sans" w:hAnsi="PT Sans" w:cs="Arial"/>
                <w:b/>
              </w:rPr>
            </w:pPr>
          </w:p>
          <w:p w14:paraId="7F215E4E" w14:textId="77777777" w:rsidR="00401D69" w:rsidRPr="00401D69" w:rsidRDefault="00401D69" w:rsidP="00A21B3F">
            <w:pPr>
              <w:rPr>
                <w:rFonts w:ascii="PT Sans" w:hAnsi="PT Sans" w:cs="Arial"/>
              </w:rPr>
            </w:pPr>
            <w:r w:rsidRPr="00401D69">
              <w:rPr>
                <w:rFonts w:ascii="PT Sans" w:hAnsi="PT Sans" w:cs="Arial"/>
              </w:rPr>
              <w:t xml:space="preserve">Injury to self, e.g. pulled muscle, </w:t>
            </w:r>
            <w:r>
              <w:rPr>
                <w:rFonts w:ascii="PT Sans" w:hAnsi="PT Sans" w:cs="Arial"/>
              </w:rPr>
              <w:t>strains / sprains</w:t>
            </w:r>
          </w:p>
          <w:p w14:paraId="7F215E4F" w14:textId="77777777" w:rsidR="00313432" w:rsidRDefault="00401D69" w:rsidP="00A21B3F">
            <w:pPr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Injury to others, falling onto, scratching or knocking others during practise</w:t>
            </w:r>
          </w:p>
          <w:p w14:paraId="7F215E50" w14:textId="77777777" w:rsidR="00401D69" w:rsidRDefault="00401D69" w:rsidP="00A21B3F">
            <w:pPr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Injury from surroundings – banging on equipment, sharp objects on ground</w:t>
            </w:r>
          </w:p>
          <w:p w14:paraId="01F2261D" w14:textId="77777777" w:rsidR="00C81C4F" w:rsidRDefault="00C81C4F" w:rsidP="00A21B3F">
            <w:pPr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Unexpected visitors joining Zoom call</w:t>
            </w:r>
          </w:p>
          <w:p w14:paraId="7F215E52" w14:textId="438C2C8D" w:rsidR="00313432" w:rsidRPr="0084059E" w:rsidRDefault="00C81C4F" w:rsidP="00A21B3F">
            <w:pPr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Individuals not following guidance</w:t>
            </w:r>
            <w:r>
              <w:rPr>
                <w:rFonts w:ascii="PT Sans" w:hAnsi="PT Sans" w:cs="Arial"/>
              </w:rPr>
              <w:br/>
            </w:r>
            <w:bookmarkStart w:id="0" w:name="_GoBack"/>
            <w:bookmarkEnd w:id="0"/>
          </w:p>
        </w:tc>
      </w:tr>
      <w:tr w:rsidR="00313432" w:rsidRPr="00D04519" w14:paraId="7F215E5E" w14:textId="77777777" w:rsidTr="00A21B3F">
        <w:tc>
          <w:tcPr>
            <w:tcW w:w="145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F215E54" w14:textId="35ED1DA3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  <w:r w:rsidRPr="00D04519">
              <w:rPr>
                <w:rFonts w:ascii="PT Sans" w:hAnsi="PT Sans" w:cs="Arial"/>
                <w:b/>
              </w:rPr>
              <w:t xml:space="preserve">List the current control measures in place. </w:t>
            </w:r>
            <w:r w:rsidR="00C81C4F">
              <w:rPr>
                <w:rFonts w:ascii="PT Sans" w:hAnsi="PT Sans" w:cs="Arial"/>
                <w:b/>
              </w:rPr>
              <w:br/>
            </w:r>
          </w:p>
          <w:p w14:paraId="24071F81" w14:textId="77777777" w:rsidR="00C81C4F" w:rsidRDefault="00C81C4F" w:rsidP="00C81C4F">
            <w:pPr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Qualified instructor – advice on personal comfort &amp; safety during practise</w:t>
            </w:r>
          </w:p>
          <w:p w14:paraId="22FB0CB5" w14:textId="67AB6922" w:rsidR="00C81C4F" w:rsidRPr="00D04519" w:rsidRDefault="00401D69" w:rsidP="00C81C4F">
            <w:pPr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 xml:space="preserve">Awareness of space, </w:t>
            </w:r>
            <w:r w:rsidR="00C81C4F">
              <w:rPr>
                <w:rFonts w:ascii="PT Sans" w:hAnsi="PT Sans" w:cs="Arial"/>
              </w:rPr>
              <w:t>one person per screen – not multiple</w:t>
            </w:r>
          </w:p>
          <w:p w14:paraId="142352C0" w14:textId="26743DFC" w:rsidR="00C81C4F" w:rsidRDefault="00C81C4F" w:rsidP="00C81C4F">
            <w:pPr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Safe environment – individuals told to have all furniture cleared away before beginning</w:t>
            </w:r>
            <w:r>
              <w:rPr>
                <w:rFonts w:ascii="PT Sans" w:hAnsi="PT Sans" w:cs="Arial"/>
              </w:rPr>
              <w:br/>
              <w:t>Coach to provide zoom link and this is only shared with students who have reserved a ticket via website</w:t>
            </w:r>
          </w:p>
          <w:p w14:paraId="7F215E5C" w14:textId="762CDA53" w:rsidR="00313432" w:rsidRPr="00D04519" w:rsidRDefault="00C81C4F" w:rsidP="00A21B3F">
            <w:pPr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Individuals must have camera on so coach is able to correct technique and ensure they’re practising safely</w:t>
            </w:r>
          </w:p>
          <w:p w14:paraId="7F215E5D" w14:textId="77777777" w:rsidR="00313432" w:rsidRPr="00D04519" w:rsidRDefault="00313432" w:rsidP="00A21B3F">
            <w:pPr>
              <w:rPr>
                <w:rFonts w:ascii="PT Sans" w:hAnsi="PT Sans" w:cs="Arial"/>
              </w:rPr>
            </w:pPr>
          </w:p>
        </w:tc>
      </w:tr>
      <w:tr w:rsidR="00313432" w:rsidRPr="00D04519" w14:paraId="7F215E61" w14:textId="77777777" w:rsidTr="00A21B3F">
        <w:tc>
          <w:tcPr>
            <w:tcW w:w="14508" w:type="dxa"/>
            <w:gridSpan w:val="5"/>
            <w:shd w:val="clear" w:color="auto" w:fill="E0E0E0"/>
          </w:tcPr>
          <w:p w14:paraId="7F215E5F" w14:textId="77777777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  <w:r w:rsidRPr="00D04519">
              <w:rPr>
                <w:rFonts w:ascii="PT Sans" w:hAnsi="PT Sans" w:cs="Arial"/>
                <w:b/>
              </w:rPr>
              <w:t xml:space="preserve">Current risk level.                      </w:t>
            </w:r>
            <w:r w:rsidRPr="00401D69">
              <w:rPr>
                <w:rFonts w:ascii="PT Sans" w:hAnsi="PT Sans" w:cs="Arial"/>
                <w:b/>
                <w:strike/>
              </w:rPr>
              <w:t xml:space="preserve">High  /  Medium  </w:t>
            </w:r>
            <w:r w:rsidRPr="00D04519">
              <w:rPr>
                <w:rFonts w:ascii="PT Sans" w:hAnsi="PT Sans" w:cs="Arial"/>
                <w:b/>
              </w:rPr>
              <w:t>/  Low</w:t>
            </w:r>
          </w:p>
          <w:p w14:paraId="7F215E60" w14:textId="77777777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  <w:r w:rsidRPr="00D04519">
              <w:rPr>
                <w:rFonts w:ascii="PT Sans" w:hAnsi="PT Sans" w:cs="Arial"/>
                <w:b/>
              </w:rPr>
              <w:t>(See risk m</w:t>
            </w:r>
            <w:r>
              <w:rPr>
                <w:rFonts w:ascii="PT Sans" w:hAnsi="PT Sans" w:cs="Arial"/>
                <w:b/>
              </w:rPr>
              <w:t xml:space="preserve">atrix)                        </w:t>
            </w:r>
            <w:r w:rsidRPr="00D04519">
              <w:rPr>
                <w:rFonts w:ascii="PT Sans" w:hAnsi="PT Sans" w:cs="Arial"/>
                <w:b/>
              </w:rPr>
              <w:t>(Delete as appropriate)</w:t>
            </w:r>
          </w:p>
        </w:tc>
      </w:tr>
      <w:tr w:rsidR="00313432" w:rsidRPr="00D04519" w14:paraId="7F215E6B" w14:textId="77777777" w:rsidTr="00A21B3F">
        <w:tc>
          <w:tcPr>
            <w:tcW w:w="109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215E62" w14:textId="77777777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  <w:r w:rsidRPr="00D04519">
              <w:rPr>
                <w:rFonts w:ascii="PT Sans" w:hAnsi="PT Sans" w:cs="Arial"/>
                <w:b/>
              </w:rPr>
              <w:t xml:space="preserve">List the actions required to reduce the risk, include reference to any written safety procedures </w:t>
            </w:r>
          </w:p>
          <w:p w14:paraId="7F215E63" w14:textId="77777777" w:rsidR="00313432" w:rsidRPr="00D04519" w:rsidRDefault="00313432" w:rsidP="00A21B3F">
            <w:pPr>
              <w:rPr>
                <w:rFonts w:ascii="PT Sans" w:hAnsi="PT Sans" w:cs="Arial"/>
              </w:rPr>
            </w:pPr>
          </w:p>
          <w:p w14:paraId="7F215E64" w14:textId="027690AF" w:rsidR="00313432" w:rsidRDefault="00C81C4F" w:rsidP="00A21B3F">
            <w:pPr>
              <w:rPr>
                <w:rFonts w:ascii="PT Sans" w:hAnsi="PT Sans" w:cs="Arial"/>
              </w:rPr>
            </w:pPr>
            <w:proofErr w:type="gramStart"/>
            <w:r>
              <w:rPr>
                <w:rFonts w:ascii="PT Sans" w:hAnsi="PT Sans" w:cs="Arial"/>
              </w:rPr>
              <w:t>exercises</w:t>
            </w:r>
            <w:proofErr w:type="gramEnd"/>
            <w:r>
              <w:rPr>
                <w:rFonts w:ascii="PT Sans" w:hAnsi="PT Sans" w:cs="Arial"/>
              </w:rPr>
              <w:t xml:space="preserve"> shouldn’t be very difficult, should be low level skill required to take part.</w:t>
            </w:r>
          </w:p>
          <w:p w14:paraId="7F215E66" w14:textId="51611DCD" w:rsidR="00313432" w:rsidRDefault="00C81C4F" w:rsidP="00A21B3F">
            <w:pPr>
              <w:rPr>
                <w:rFonts w:ascii="PT Sans" w:hAnsi="PT Sans" w:cs="Arial"/>
              </w:rPr>
            </w:pPr>
            <w:r>
              <w:rPr>
                <w:rFonts w:ascii="PT Sans" w:hAnsi="PT Sans" w:cs="Arial"/>
              </w:rPr>
              <w:t>Only ARU students to take part</w:t>
            </w:r>
            <w:r>
              <w:rPr>
                <w:rFonts w:ascii="PT Sans" w:hAnsi="PT Sans" w:cs="Arial"/>
              </w:rPr>
              <w:br/>
              <w:t xml:space="preserve">Coach has relevant insurance and </w:t>
            </w:r>
            <w:r w:rsidR="00F73B24">
              <w:rPr>
                <w:rFonts w:ascii="PT Sans" w:hAnsi="PT Sans" w:cs="Arial"/>
              </w:rPr>
              <w:t xml:space="preserve">will cap session to make sure can support all attendees safely. </w:t>
            </w:r>
          </w:p>
          <w:p w14:paraId="7F215E67" w14:textId="77777777" w:rsidR="00313432" w:rsidRPr="00D04519" w:rsidRDefault="00313432" w:rsidP="00A21B3F">
            <w:pPr>
              <w:rPr>
                <w:rFonts w:ascii="PT Sans" w:hAnsi="PT Sans" w:cs="Arial"/>
              </w:rPr>
            </w:pPr>
          </w:p>
          <w:p w14:paraId="7F215E68" w14:textId="77777777" w:rsidR="00313432" w:rsidRPr="00D04519" w:rsidRDefault="00313432" w:rsidP="00A21B3F">
            <w:pPr>
              <w:rPr>
                <w:rFonts w:ascii="PT Sans" w:hAnsi="PT Sans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634238B" w14:textId="77777777" w:rsidR="00313432" w:rsidRDefault="00313432" w:rsidP="00A21B3F">
            <w:pPr>
              <w:jc w:val="center"/>
              <w:rPr>
                <w:rFonts w:ascii="PT Sans" w:hAnsi="PT Sans" w:cs="Arial"/>
                <w:b/>
              </w:rPr>
            </w:pPr>
            <w:r w:rsidRPr="00D04519">
              <w:rPr>
                <w:rFonts w:ascii="PT Sans" w:hAnsi="PT Sans" w:cs="Arial"/>
                <w:b/>
              </w:rPr>
              <w:t>Date actioned</w:t>
            </w:r>
          </w:p>
          <w:p w14:paraId="65DB41E8" w14:textId="77777777" w:rsidR="00C81C4F" w:rsidRDefault="00C81C4F" w:rsidP="00A21B3F">
            <w:pPr>
              <w:jc w:val="center"/>
              <w:rPr>
                <w:rFonts w:ascii="PT Sans" w:hAnsi="PT Sans" w:cs="Arial"/>
                <w:b/>
              </w:rPr>
            </w:pPr>
          </w:p>
          <w:p w14:paraId="7F215E69" w14:textId="19992B5C" w:rsidR="00C81C4F" w:rsidRPr="00D04519" w:rsidRDefault="00C81C4F" w:rsidP="00A21B3F">
            <w:pPr>
              <w:jc w:val="center"/>
              <w:rPr>
                <w:rFonts w:ascii="PT Sans" w:hAnsi="PT Sans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A52580E" w14:textId="77777777" w:rsidR="00313432" w:rsidRDefault="00313432" w:rsidP="00A21B3F">
            <w:pPr>
              <w:jc w:val="center"/>
              <w:rPr>
                <w:rFonts w:ascii="PT Sans" w:hAnsi="PT Sans" w:cs="Arial"/>
                <w:b/>
              </w:rPr>
            </w:pPr>
            <w:r w:rsidRPr="00D04519">
              <w:rPr>
                <w:rFonts w:ascii="PT Sans" w:hAnsi="PT Sans" w:cs="Arial"/>
                <w:b/>
              </w:rPr>
              <w:t>Actioned by</w:t>
            </w:r>
          </w:p>
          <w:p w14:paraId="6440823E" w14:textId="77777777" w:rsidR="00C81C4F" w:rsidRDefault="00C81C4F" w:rsidP="00A21B3F">
            <w:pPr>
              <w:jc w:val="center"/>
              <w:rPr>
                <w:rFonts w:ascii="PT Sans" w:hAnsi="PT Sans" w:cs="Arial"/>
                <w:b/>
              </w:rPr>
            </w:pPr>
          </w:p>
          <w:p w14:paraId="7F215E6A" w14:textId="2D3DE6B5" w:rsidR="00C81C4F" w:rsidRPr="00D04519" w:rsidRDefault="00C81C4F" w:rsidP="00A21B3F">
            <w:pPr>
              <w:jc w:val="center"/>
              <w:rPr>
                <w:rFonts w:ascii="PT Sans" w:hAnsi="PT Sans" w:cs="Arial"/>
                <w:b/>
              </w:rPr>
            </w:pPr>
            <w:r>
              <w:rPr>
                <w:rFonts w:ascii="PT Sans" w:hAnsi="PT Sans" w:cs="Arial"/>
                <w:b/>
              </w:rPr>
              <w:t>At all sessions</w:t>
            </w:r>
          </w:p>
        </w:tc>
      </w:tr>
      <w:tr w:rsidR="00313432" w:rsidRPr="00D04519" w14:paraId="7F215E6E" w14:textId="77777777" w:rsidTr="00A21B3F">
        <w:tc>
          <w:tcPr>
            <w:tcW w:w="14508" w:type="dxa"/>
            <w:gridSpan w:val="5"/>
            <w:shd w:val="clear" w:color="auto" w:fill="E0E0E0"/>
          </w:tcPr>
          <w:p w14:paraId="7F215E6C" w14:textId="77777777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  <w:r w:rsidRPr="00D04519">
              <w:rPr>
                <w:rFonts w:ascii="PT Sans" w:hAnsi="PT Sans" w:cs="Arial"/>
                <w:b/>
              </w:rPr>
              <w:t>Revised risk level.                      High  /  Medium  /  Low</w:t>
            </w:r>
          </w:p>
          <w:p w14:paraId="7F215E6D" w14:textId="77777777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  <w:r w:rsidRPr="00D04519">
              <w:rPr>
                <w:rFonts w:ascii="PT Sans" w:hAnsi="PT Sans" w:cs="Arial"/>
                <w:b/>
              </w:rPr>
              <w:t xml:space="preserve">(See risk matrix)            </w:t>
            </w:r>
            <w:r>
              <w:rPr>
                <w:rFonts w:ascii="PT Sans" w:hAnsi="PT Sans" w:cs="Arial"/>
                <w:b/>
              </w:rPr>
              <w:t xml:space="preserve">            </w:t>
            </w:r>
            <w:r w:rsidRPr="00D04519">
              <w:rPr>
                <w:rFonts w:ascii="PT Sans" w:hAnsi="PT Sans" w:cs="Arial"/>
                <w:b/>
              </w:rPr>
              <w:t>(Delete as appropriate)</w:t>
            </w:r>
          </w:p>
        </w:tc>
      </w:tr>
      <w:tr w:rsidR="00313432" w:rsidRPr="00D04519" w14:paraId="7F215E73" w14:textId="77777777" w:rsidTr="00A21B3F">
        <w:tc>
          <w:tcPr>
            <w:tcW w:w="12708" w:type="dxa"/>
            <w:gridSpan w:val="4"/>
            <w:shd w:val="clear" w:color="auto" w:fill="auto"/>
          </w:tcPr>
          <w:p w14:paraId="7F215E6F" w14:textId="77777777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  <w:r w:rsidRPr="00D04519">
              <w:rPr>
                <w:rFonts w:ascii="PT Sans" w:hAnsi="PT Sans" w:cs="Arial"/>
                <w:b/>
              </w:rPr>
              <w:t xml:space="preserve">RA verified </w:t>
            </w:r>
            <w:r>
              <w:rPr>
                <w:rFonts w:ascii="PT Sans" w:hAnsi="PT Sans" w:cs="Arial"/>
                <w:b/>
              </w:rPr>
              <w:t>by</w:t>
            </w:r>
          </w:p>
          <w:p w14:paraId="7F215E70" w14:textId="77777777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</w:p>
          <w:p w14:paraId="7F215E71" w14:textId="77777777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7F215E72" w14:textId="77777777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  <w:r w:rsidRPr="00D04519">
              <w:rPr>
                <w:rFonts w:ascii="PT Sans" w:hAnsi="PT Sans" w:cs="Arial"/>
                <w:b/>
              </w:rPr>
              <w:lastRenderedPageBreak/>
              <w:t>Date.</w:t>
            </w:r>
          </w:p>
        </w:tc>
      </w:tr>
      <w:tr w:rsidR="00313432" w:rsidRPr="00D04519" w14:paraId="7F215E78" w14:textId="77777777" w:rsidTr="00A21B3F">
        <w:tc>
          <w:tcPr>
            <w:tcW w:w="127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215E74" w14:textId="77777777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  <w:r w:rsidRPr="00D04519">
              <w:rPr>
                <w:rFonts w:ascii="PT Sans" w:hAnsi="PT Sans" w:cs="Arial"/>
                <w:b/>
              </w:rPr>
              <w:t>Risk assessment issued to the following;</w:t>
            </w:r>
          </w:p>
          <w:p w14:paraId="7F215E75" w14:textId="77777777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</w:p>
          <w:p w14:paraId="7F215E76" w14:textId="77777777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F215E77" w14:textId="77777777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  <w:r w:rsidRPr="00D04519">
              <w:rPr>
                <w:rFonts w:ascii="PT Sans" w:hAnsi="PT Sans" w:cs="Arial"/>
                <w:b/>
              </w:rPr>
              <w:t>Date.</w:t>
            </w:r>
          </w:p>
        </w:tc>
      </w:tr>
      <w:tr w:rsidR="00313432" w:rsidRPr="00D04519" w14:paraId="7F215E7C" w14:textId="77777777" w:rsidTr="00A21B3F">
        <w:trPr>
          <w:trHeight w:val="369"/>
        </w:trPr>
        <w:tc>
          <w:tcPr>
            <w:tcW w:w="4608" w:type="dxa"/>
            <w:shd w:val="clear" w:color="auto" w:fill="E0E0E0"/>
          </w:tcPr>
          <w:p w14:paraId="7F215E79" w14:textId="77777777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  <w:r w:rsidRPr="00D04519">
              <w:rPr>
                <w:rFonts w:ascii="PT Sans" w:hAnsi="PT Sans" w:cs="Arial"/>
                <w:b/>
              </w:rPr>
              <w:t>Risk assessment review date.</w:t>
            </w:r>
          </w:p>
          <w:p w14:paraId="7F215E7A" w14:textId="77777777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  <w:r w:rsidRPr="00D04519">
              <w:rPr>
                <w:rFonts w:ascii="PT Sans" w:hAnsi="PT Sans" w:cs="Arial"/>
                <w:b/>
              </w:rPr>
              <w:t>(Usually annually)</w:t>
            </w:r>
          </w:p>
        </w:tc>
        <w:tc>
          <w:tcPr>
            <w:tcW w:w="9900" w:type="dxa"/>
            <w:gridSpan w:val="4"/>
            <w:shd w:val="clear" w:color="auto" w:fill="E0E0E0"/>
          </w:tcPr>
          <w:p w14:paraId="7F215E7B" w14:textId="3E9A67D6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</w:p>
        </w:tc>
      </w:tr>
      <w:tr w:rsidR="00313432" w:rsidRPr="00D04519" w14:paraId="7F215E80" w14:textId="77777777" w:rsidTr="00A21B3F">
        <w:trPr>
          <w:trHeight w:val="368"/>
        </w:trPr>
        <w:tc>
          <w:tcPr>
            <w:tcW w:w="4608" w:type="dxa"/>
            <w:shd w:val="clear" w:color="auto" w:fill="E0E0E0"/>
          </w:tcPr>
          <w:p w14:paraId="7F215E7D" w14:textId="77777777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  <w:r w:rsidRPr="00D04519">
              <w:rPr>
                <w:rFonts w:ascii="PT Sans" w:hAnsi="PT Sans" w:cs="Arial"/>
                <w:b/>
              </w:rPr>
              <w:t>Risk assessment reviewed by.</w:t>
            </w:r>
          </w:p>
        </w:tc>
        <w:tc>
          <w:tcPr>
            <w:tcW w:w="9900" w:type="dxa"/>
            <w:gridSpan w:val="4"/>
            <w:shd w:val="clear" w:color="auto" w:fill="E0E0E0"/>
          </w:tcPr>
          <w:p w14:paraId="7F215E7E" w14:textId="77777777" w:rsidR="00313432" w:rsidRDefault="00313432" w:rsidP="00A21B3F">
            <w:pPr>
              <w:rPr>
                <w:rFonts w:ascii="PT Sans" w:hAnsi="PT Sans" w:cs="Arial"/>
                <w:b/>
              </w:rPr>
            </w:pPr>
          </w:p>
          <w:p w14:paraId="7F215E7F" w14:textId="77777777" w:rsidR="00313432" w:rsidRPr="00D04519" w:rsidRDefault="00313432" w:rsidP="00A21B3F">
            <w:pPr>
              <w:rPr>
                <w:rFonts w:ascii="PT Sans" w:hAnsi="PT Sans" w:cs="Arial"/>
                <w:b/>
              </w:rPr>
            </w:pPr>
          </w:p>
        </w:tc>
      </w:tr>
    </w:tbl>
    <w:p w14:paraId="7F215E81" w14:textId="77777777" w:rsidR="003565A2" w:rsidRDefault="003565A2" w:rsidP="00313432"/>
    <w:sectPr w:rsidR="003565A2" w:rsidSect="00313432">
      <w:headerReference w:type="default" r:id="rId6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15E84" w14:textId="77777777" w:rsidR="00A21B3F" w:rsidRDefault="00A21B3F" w:rsidP="00A21B3F">
      <w:r>
        <w:separator/>
      </w:r>
    </w:p>
  </w:endnote>
  <w:endnote w:type="continuationSeparator" w:id="0">
    <w:p w14:paraId="7F215E85" w14:textId="77777777" w:rsidR="00A21B3F" w:rsidRDefault="00A21B3F" w:rsidP="00A2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15E82" w14:textId="77777777" w:rsidR="00A21B3F" w:rsidRDefault="00A21B3F" w:rsidP="00A21B3F">
      <w:r>
        <w:separator/>
      </w:r>
    </w:p>
  </w:footnote>
  <w:footnote w:type="continuationSeparator" w:id="0">
    <w:p w14:paraId="7F215E83" w14:textId="77777777" w:rsidR="00A21B3F" w:rsidRDefault="00A21B3F" w:rsidP="00A21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15E86" w14:textId="77777777" w:rsidR="00A21B3F" w:rsidRDefault="00A21B3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215E87" wp14:editId="7F215E88">
          <wp:simplePos x="0" y="0"/>
          <wp:positionH relativeFrom="column">
            <wp:posOffset>-752475</wp:posOffset>
          </wp:positionH>
          <wp:positionV relativeFrom="paragraph">
            <wp:posOffset>-374015</wp:posOffset>
          </wp:positionV>
          <wp:extent cx="2514600" cy="516890"/>
          <wp:effectExtent l="0" t="0" r="0" b="0"/>
          <wp:wrapTight wrapText="bothSides">
            <wp:wrapPolygon edited="0">
              <wp:start x="1145" y="0"/>
              <wp:lineTo x="0" y="2388"/>
              <wp:lineTo x="0" y="17514"/>
              <wp:lineTo x="982" y="20698"/>
              <wp:lineTo x="21436" y="20698"/>
              <wp:lineTo x="21436" y="0"/>
              <wp:lineTo x="114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32"/>
    <w:rsid w:val="00313432"/>
    <w:rsid w:val="003565A2"/>
    <w:rsid w:val="003B261E"/>
    <w:rsid w:val="00401D69"/>
    <w:rsid w:val="006E18E5"/>
    <w:rsid w:val="00727F54"/>
    <w:rsid w:val="0084059E"/>
    <w:rsid w:val="00A21B3F"/>
    <w:rsid w:val="00BF7B31"/>
    <w:rsid w:val="00C81C4F"/>
    <w:rsid w:val="00F7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215E44"/>
  <w15:docId w15:val="{0703490B-2632-49A9-B4CE-E7A3E608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Theme="minorHAnsi" w:hAnsi="PT San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B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B3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1B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B3F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Mannion, Alexis Jayne (SU)</dc:creator>
  <cp:lastModifiedBy>Dickinson, Abigail</cp:lastModifiedBy>
  <cp:revision>3</cp:revision>
  <dcterms:created xsi:type="dcterms:W3CDTF">2020-10-06T13:32:00Z</dcterms:created>
  <dcterms:modified xsi:type="dcterms:W3CDTF">2020-10-06T13:33:00Z</dcterms:modified>
</cp:coreProperties>
</file>