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9D1D" w14:textId="77777777" w:rsidR="00A716AF" w:rsidRDefault="00B33F3B">
      <w:pPr>
        <w:spacing w:after="0"/>
        <w:ind w:left="9110"/>
      </w:pPr>
      <w:r>
        <w:rPr>
          <w:rFonts w:ascii="Brandon Grotesque" w:eastAsia="Brandon Grotesque" w:hAnsi="Brandon Grotesque" w:cs="Brandon Grotesque"/>
          <w:sz w:val="16"/>
        </w:rPr>
        <w:t>GC 9/21</w:t>
      </w:r>
    </w:p>
    <w:tbl>
      <w:tblPr>
        <w:tblStyle w:val="TableGrid"/>
        <w:tblW w:w="10729" w:type="dxa"/>
        <w:tblInd w:w="-103" w:type="dxa"/>
        <w:tblCellMar>
          <w:top w:w="61" w:type="dxa"/>
          <w:left w:w="103" w:type="dxa"/>
          <w:bottom w:w="0" w:type="dxa"/>
          <w:right w:w="138" w:type="dxa"/>
        </w:tblCellMar>
        <w:tblLook w:val="04A0" w:firstRow="1" w:lastRow="0" w:firstColumn="1" w:lastColumn="0" w:noHBand="0" w:noVBand="1"/>
      </w:tblPr>
      <w:tblGrid>
        <w:gridCol w:w="2359"/>
        <w:gridCol w:w="2902"/>
        <w:gridCol w:w="2174"/>
        <w:gridCol w:w="3294"/>
      </w:tblGrid>
      <w:tr w:rsidR="00A716AF" w14:paraId="29DDADE5" w14:textId="77777777">
        <w:trPr>
          <w:trHeight w:val="800"/>
        </w:trPr>
        <w:tc>
          <w:tcPr>
            <w:tcW w:w="10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053561" w14:textId="77777777" w:rsidR="00A716AF" w:rsidRDefault="00B33F3B">
            <w:pPr>
              <w:tabs>
                <w:tab w:val="center" w:pos="6519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2FB714B4" wp14:editId="1DA2180E">
                  <wp:extent cx="1341755" cy="276122"/>
                  <wp:effectExtent l="0" t="0" r="0" b="0"/>
                  <wp:docPr id="217" name="Picture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55" cy="276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4"/>
              </w:rPr>
              <w:tab/>
              <w:t xml:space="preserve">NUS AFFILIATION POLICY </w:t>
            </w:r>
          </w:p>
        </w:tc>
      </w:tr>
      <w:tr w:rsidR="00A716AF" w14:paraId="17397701" w14:textId="77777777">
        <w:trPr>
          <w:trHeight w:val="593"/>
        </w:trPr>
        <w:tc>
          <w:tcPr>
            <w:tcW w:w="2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64F425" w14:textId="77777777" w:rsidR="00A716AF" w:rsidRDefault="00B33F3B">
            <w:pPr>
              <w:spacing w:after="0"/>
            </w:pPr>
            <w:r>
              <w:rPr>
                <w:sz w:val="20"/>
              </w:rPr>
              <w:t xml:space="preserve">Title: </w:t>
            </w:r>
          </w:p>
        </w:tc>
        <w:tc>
          <w:tcPr>
            <w:tcW w:w="29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F71400" w14:textId="474EFAF2" w:rsidR="00A716AF" w:rsidRDefault="00B33F3B">
            <w:pPr>
              <w:spacing w:after="0"/>
              <w:ind w:left="5"/>
            </w:pPr>
            <w:r>
              <w:rPr>
                <w:sz w:val="20"/>
              </w:rPr>
              <w:t xml:space="preserve">NUS </w:t>
            </w:r>
            <w:r w:rsidR="00095D47">
              <w:rPr>
                <w:sz w:val="20"/>
              </w:rPr>
              <w:t>Refere</w:t>
            </w:r>
            <w:r w:rsidR="005F05FE">
              <w:rPr>
                <w:sz w:val="20"/>
              </w:rPr>
              <w:t xml:space="preserve">ndum </w:t>
            </w:r>
          </w:p>
        </w:tc>
        <w:tc>
          <w:tcPr>
            <w:tcW w:w="21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C6EE57" w14:textId="77777777" w:rsidR="00A716AF" w:rsidRDefault="00B33F3B">
            <w:pPr>
              <w:spacing w:after="0"/>
              <w:ind w:left="5"/>
            </w:pPr>
            <w:r>
              <w:rPr>
                <w:sz w:val="20"/>
              </w:rPr>
              <w:t xml:space="preserve">Date of Group Chat: </w:t>
            </w:r>
          </w:p>
        </w:tc>
        <w:tc>
          <w:tcPr>
            <w:tcW w:w="32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B224C5" w14:textId="6DE505A2" w:rsidR="00A716AF" w:rsidRDefault="00E1289C">
            <w:pPr>
              <w:spacing w:after="0"/>
              <w:ind w:left="5"/>
            </w:pPr>
            <w:r>
              <w:rPr>
                <w:sz w:val="20"/>
              </w:rPr>
              <w:t>06/04/22</w:t>
            </w:r>
          </w:p>
        </w:tc>
      </w:tr>
      <w:tr w:rsidR="00A716AF" w14:paraId="7A28B7CB" w14:textId="77777777">
        <w:trPr>
          <w:trHeight w:val="583"/>
        </w:trPr>
        <w:tc>
          <w:tcPr>
            <w:tcW w:w="23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2840" w14:textId="77777777" w:rsidR="00A716AF" w:rsidRDefault="00B33F3B">
            <w:pPr>
              <w:spacing w:after="0"/>
            </w:pPr>
            <w:r>
              <w:rPr>
                <w:sz w:val="20"/>
              </w:rPr>
              <w:t xml:space="preserve">Proposer name: </w:t>
            </w:r>
          </w:p>
        </w:tc>
        <w:tc>
          <w:tcPr>
            <w:tcW w:w="29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CC48" w14:textId="40510EAE" w:rsidR="00A716AF" w:rsidRDefault="00E1289C" w:rsidP="000D70C1">
            <w:pPr>
              <w:spacing w:after="0"/>
            </w:pPr>
            <w:r>
              <w:t>Cavya Antony</w:t>
            </w:r>
          </w:p>
        </w:tc>
        <w:tc>
          <w:tcPr>
            <w:tcW w:w="21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C65D" w14:textId="77777777" w:rsidR="00A716AF" w:rsidRDefault="00B33F3B">
            <w:pPr>
              <w:spacing w:after="0"/>
              <w:ind w:left="5"/>
            </w:pPr>
            <w:r>
              <w:rPr>
                <w:sz w:val="20"/>
              </w:rPr>
              <w:t xml:space="preserve">Role: </w:t>
            </w:r>
          </w:p>
        </w:tc>
        <w:tc>
          <w:tcPr>
            <w:tcW w:w="32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D2C051" w14:textId="255030AE" w:rsidR="00A716AF" w:rsidRDefault="00E1289C">
            <w:pPr>
              <w:spacing w:after="0"/>
              <w:ind w:left="5"/>
            </w:pPr>
            <w:r>
              <w:rPr>
                <w:sz w:val="20"/>
              </w:rPr>
              <w:t>President</w:t>
            </w:r>
          </w:p>
        </w:tc>
      </w:tr>
      <w:tr w:rsidR="00A716AF" w14:paraId="266C58FE" w14:textId="77777777">
        <w:trPr>
          <w:trHeight w:val="574"/>
        </w:trPr>
        <w:tc>
          <w:tcPr>
            <w:tcW w:w="2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D4D2" w14:textId="77777777" w:rsidR="00A716AF" w:rsidRDefault="00B33F3B">
            <w:pPr>
              <w:spacing w:after="0"/>
            </w:pPr>
            <w:r>
              <w:rPr>
                <w:sz w:val="20"/>
              </w:rPr>
              <w:t xml:space="preserve">Seconder name: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2952" w14:textId="0CE88773" w:rsidR="00A716AF" w:rsidRDefault="008673A5">
            <w:pPr>
              <w:spacing w:after="0"/>
              <w:ind w:left="5"/>
            </w:pPr>
            <w:r>
              <w:t xml:space="preserve">Sobin Sojan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0EFF" w14:textId="77777777" w:rsidR="00A716AF" w:rsidRDefault="00B33F3B">
            <w:pPr>
              <w:spacing w:after="0"/>
              <w:ind w:left="5"/>
            </w:pPr>
            <w:r>
              <w:rPr>
                <w:sz w:val="20"/>
              </w:rPr>
              <w:t xml:space="preserve">Role: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A62F2A" w14:textId="3006D4A7" w:rsidR="00A716AF" w:rsidRDefault="008673A5">
            <w:pPr>
              <w:spacing w:after="0"/>
              <w:ind w:left="5"/>
            </w:pPr>
            <w:r>
              <w:t>VP AHSS</w:t>
            </w:r>
          </w:p>
        </w:tc>
      </w:tr>
      <w:tr w:rsidR="00A716AF" w14:paraId="58A3633E" w14:textId="77777777">
        <w:trPr>
          <w:trHeight w:val="570"/>
        </w:trPr>
        <w:tc>
          <w:tcPr>
            <w:tcW w:w="107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A7B9"/>
            <w:vAlign w:val="center"/>
          </w:tcPr>
          <w:p w14:paraId="259ED022" w14:textId="77777777" w:rsidR="00A716AF" w:rsidRDefault="00B33F3B">
            <w:pPr>
              <w:spacing w:after="0"/>
            </w:pPr>
            <w:r>
              <w:rPr>
                <w:sz w:val="20"/>
              </w:rPr>
              <w:t xml:space="preserve">Union Notes: </w:t>
            </w:r>
          </w:p>
        </w:tc>
      </w:tr>
      <w:tr w:rsidR="00A716AF" w14:paraId="6DBD012E" w14:textId="77777777">
        <w:trPr>
          <w:trHeight w:val="3295"/>
        </w:trPr>
        <w:tc>
          <w:tcPr>
            <w:tcW w:w="107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2338E3" w14:textId="77777777" w:rsidR="00A716AF" w:rsidRDefault="00B33F3B">
            <w:pPr>
              <w:numPr>
                <w:ilvl w:val="0"/>
                <w:numId w:val="1"/>
              </w:numPr>
              <w:spacing w:after="27" w:line="239" w:lineRule="auto"/>
              <w:ind w:hanging="360"/>
            </w:pPr>
            <w:r>
              <w:t xml:space="preserve">The National Union of Students (NUS) membership costs the Students’ Union approximately £37,500 per year and provides the Students’ Union membership of a confederate association of around 600 students’ unions, representing the interests of more than seven </w:t>
            </w:r>
            <w:r>
              <w:t>million students. The Students’ Union receive both charity and commercial support as part of their membership, plus providing opportunities for officers and staff to network with other SU’s.</w:t>
            </w:r>
          </w:p>
          <w:p w14:paraId="554A1D80" w14:textId="77777777" w:rsidR="00A716AF" w:rsidRDefault="00B33F3B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>There are positives and negatives of being affiliated with NUS</w:t>
            </w:r>
          </w:p>
          <w:p w14:paraId="175AAAD1" w14:textId="77777777" w:rsidR="00A716AF" w:rsidRDefault="00B33F3B">
            <w:pPr>
              <w:numPr>
                <w:ilvl w:val="0"/>
                <w:numId w:val="1"/>
              </w:numPr>
              <w:spacing w:after="27" w:line="239" w:lineRule="auto"/>
              <w:ind w:hanging="360"/>
            </w:pPr>
            <w:r>
              <w:t>Th</w:t>
            </w:r>
            <w:r>
              <w:t>e Students’ Union have implemented a new strategy with one of the core values being “conversations with you”</w:t>
            </w:r>
          </w:p>
          <w:p w14:paraId="0C57DC4F" w14:textId="77777777" w:rsidR="00A716AF" w:rsidRDefault="00B33F3B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ARU students do not currently receive an update on </w:t>
            </w:r>
            <w:hyperlink r:id="rId6">
              <w:r>
                <w:rPr>
                  <w:color w:val="0563C1"/>
                  <w:u w:val="single" w:color="0563C1"/>
                </w:rPr>
                <w:t>nus affiliation</w:t>
              </w:r>
            </w:hyperlink>
          </w:p>
          <w:p w14:paraId="21AB8803" w14:textId="77777777" w:rsidR="00A716AF" w:rsidRDefault="00B33F3B">
            <w:pPr>
              <w:numPr>
                <w:ilvl w:val="0"/>
                <w:numId w:val="1"/>
              </w:numPr>
              <w:spacing w:after="256"/>
              <w:ind w:hanging="360"/>
            </w:pPr>
            <w:r>
              <w:t xml:space="preserve">A referendum is </w:t>
            </w:r>
            <w:r>
              <w:t>the option to vote for, against or abstain from NUS affiliation. Examples of referendum</w:t>
            </w:r>
            <w:r>
              <w:rPr>
                <w:vertAlign w:val="superscript"/>
              </w:rPr>
              <w:t>1</w:t>
            </w:r>
          </w:p>
          <w:p w14:paraId="4C8D8F3D" w14:textId="77777777" w:rsidR="00A716AF" w:rsidRDefault="00B33F3B">
            <w:pPr>
              <w:tabs>
                <w:tab w:val="center" w:pos="3758"/>
              </w:tabs>
              <w:spacing w:after="0"/>
            </w:pPr>
            <w:r>
              <w:t>1.</w:t>
            </w:r>
            <w:r>
              <w:tab/>
            </w:r>
            <w:hyperlink r:id="rId7">
              <w:r>
                <w:rPr>
                  <w:color w:val="0563C1"/>
                  <w:u w:val="single" w:color="0563C1"/>
                </w:rPr>
                <w:t>Bath SU</w:t>
              </w:r>
            </w:hyperlink>
            <w:hyperlink r:id="rId8">
              <w:r>
                <w:t>,</w:t>
              </w:r>
            </w:hyperlink>
            <w:hyperlink r:id="rId9">
              <w:r>
                <w:t xml:space="preserve"> </w:t>
              </w:r>
            </w:hyperlink>
            <w:hyperlink r:id="rId10">
              <w:r>
                <w:rPr>
                  <w:color w:val="0563C1"/>
                  <w:u w:val="single" w:color="0563C1"/>
                </w:rPr>
                <w:t>Hertfordshire SU</w:t>
              </w:r>
            </w:hyperlink>
            <w:hyperlink r:id="rId11">
              <w:r>
                <w:t>,</w:t>
              </w:r>
            </w:hyperlink>
            <w:hyperlink r:id="rId12">
              <w:r>
                <w:t xml:space="preserve"> </w:t>
              </w:r>
            </w:hyperlink>
            <w:hyperlink r:id="rId13">
              <w:r>
                <w:rPr>
                  <w:color w:val="0563C1"/>
                  <w:u w:val="single" w:color="0563C1"/>
                </w:rPr>
                <w:t>Bristol SU</w:t>
              </w:r>
            </w:hyperlink>
            <w:hyperlink r:id="rId14">
              <w:r>
                <w:t>,</w:t>
              </w:r>
            </w:hyperlink>
            <w:hyperlink r:id="rId15">
              <w:r>
                <w:t xml:space="preserve"> </w:t>
              </w:r>
            </w:hyperlink>
            <w:hyperlink r:id="rId16">
              <w:r>
                <w:rPr>
                  <w:color w:val="0563C1"/>
                  <w:u w:val="single" w:color="0563C1"/>
                </w:rPr>
                <w:t>Lancaster SU</w:t>
              </w:r>
            </w:hyperlink>
            <w:hyperlink r:id="rId17">
              <w:r>
                <w:t>,</w:t>
              </w:r>
            </w:hyperlink>
            <w:hyperlink r:id="rId18">
              <w:r>
                <w:t xml:space="preserve"> </w:t>
              </w:r>
            </w:hyperlink>
            <w:hyperlink r:id="rId19">
              <w:r>
                <w:rPr>
                  <w:color w:val="0563C1"/>
                  <w:u w:val="single" w:color="0563C1"/>
                </w:rPr>
                <w:t>Lincoln SU</w:t>
              </w:r>
            </w:hyperlink>
            <w:hyperlink r:id="rId20">
              <w:r>
                <w:t>,</w:t>
              </w:r>
            </w:hyperlink>
            <w:hyperlink r:id="rId21">
              <w:r>
                <w:t xml:space="preserve"> </w:t>
              </w:r>
            </w:hyperlink>
            <w:hyperlink r:id="rId22">
              <w:r>
                <w:rPr>
                  <w:color w:val="0563C1"/>
                  <w:u w:val="single" w:color="0563C1"/>
                </w:rPr>
                <w:t>Plymouth SU</w:t>
              </w:r>
            </w:hyperlink>
            <w:hyperlink r:id="rId23">
              <w:r>
                <w:t>,</w:t>
              </w:r>
            </w:hyperlink>
          </w:p>
        </w:tc>
      </w:tr>
      <w:tr w:rsidR="00A716AF" w14:paraId="57841E68" w14:textId="77777777">
        <w:trPr>
          <w:trHeight w:val="569"/>
        </w:trPr>
        <w:tc>
          <w:tcPr>
            <w:tcW w:w="107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A7B9"/>
            <w:vAlign w:val="center"/>
          </w:tcPr>
          <w:p w14:paraId="06E342BE" w14:textId="77777777" w:rsidR="00A716AF" w:rsidRDefault="00B33F3B">
            <w:pPr>
              <w:spacing w:after="0"/>
            </w:pPr>
            <w:r>
              <w:rPr>
                <w:sz w:val="20"/>
              </w:rPr>
              <w:t xml:space="preserve">Union Believes: </w:t>
            </w:r>
          </w:p>
        </w:tc>
      </w:tr>
      <w:tr w:rsidR="00A716AF" w14:paraId="6932B67F" w14:textId="77777777">
        <w:trPr>
          <w:trHeight w:val="2710"/>
        </w:trPr>
        <w:tc>
          <w:tcPr>
            <w:tcW w:w="107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8F5C25" w14:textId="77777777" w:rsidR="00A716AF" w:rsidRDefault="00B33F3B">
            <w:pPr>
              <w:numPr>
                <w:ilvl w:val="0"/>
                <w:numId w:val="2"/>
              </w:numPr>
              <w:spacing w:after="27" w:line="239" w:lineRule="auto"/>
              <w:ind w:left="720" w:hanging="360"/>
            </w:pPr>
            <w:r>
              <w:t>Following the Launch of the SU strategy, The Union believes in collaboration: “We are better when we work together”</w:t>
            </w:r>
          </w:p>
          <w:p w14:paraId="50CE9B2E" w14:textId="77777777" w:rsidR="00A716AF" w:rsidRDefault="00B33F3B">
            <w:pPr>
              <w:numPr>
                <w:ilvl w:val="0"/>
                <w:numId w:val="2"/>
              </w:numPr>
              <w:spacing w:after="24" w:line="239" w:lineRule="auto"/>
              <w:ind w:left="720" w:hanging="360"/>
            </w:pPr>
            <w:r>
              <w:t>Following the Launch of the SU strategy, The Union believes in Conversations with you: “We will have meaningful and honest conversations tog</w:t>
            </w:r>
            <w:r>
              <w:t>ether, which shapes what we do along your journey.”</w:t>
            </w:r>
          </w:p>
          <w:p w14:paraId="21242635" w14:textId="77777777" w:rsidR="00A716AF" w:rsidRDefault="00B33F3B">
            <w:pPr>
              <w:numPr>
                <w:ilvl w:val="0"/>
                <w:numId w:val="2"/>
              </w:numPr>
              <w:spacing w:after="27" w:line="239" w:lineRule="auto"/>
              <w:ind w:left="720" w:hanging="360"/>
            </w:pPr>
            <w:r>
              <w:t>We believe that students lead the direction of the Union and have a say in the operations of the Students’ Union.</w:t>
            </w:r>
          </w:p>
          <w:p w14:paraId="02DA785A" w14:textId="77777777" w:rsidR="00A716AF" w:rsidRDefault="00B33F3B">
            <w:pPr>
              <w:numPr>
                <w:ilvl w:val="0"/>
                <w:numId w:val="2"/>
              </w:numPr>
              <w:spacing w:after="0"/>
              <w:ind w:left="720" w:hanging="360"/>
            </w:pPr>
            <w:r>
              <w:t>We believe students should lead the union by voting on the affiliation status of ARU Stude</w:t>
            </w:r>
            <w:r>
              <w:t>nts’ Union to NUS.</w:t>
            </w:r>
          </w:p>
          <w:p w14:paraId="1247D7E9" w14:textId="77777777" w:rsidR="00A716AF" w:rsidRDefault="00B33F3B">
            <w:pPr>
              <w:numPr>
                <w:ilvl w:val="0"/>
                <w:numId w:val="2"/>
              </w:numPr>
              <w:spacing w:after="0"/>
              <w:ind w:left="720" w:hanging="360"/>
            </w:pPr>
            <w:r>
              <w:t>We should be clear and transparent about our NUS affiliation breakdown.</w:t>
            </w:r>
          </w:p>
        </w:tc>
      </w:tr>
      <w:tr w:rsidR="00A716AF" w14:paraId="0A46C757" w14:textId="77777777">
        <w:trPr>
          <w:trHeight w:val="569"/>
        </w:trPr>
        <w:tc>
          <w:tcPr>
            <w:tcW w:w="107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A7B9"/>
            <w:vAlign w:val="center"/>
          </w:tcPr>
          <w:p w14:paraId="59902776" w14:textId="77777777" w:rsidR="00A716AF" w:rsidRDefault="00B33F3B">
            <w:pPr>
              <w:spacing w:after="0"/>
            </w:pPr>
            <w:r>
              <w:rPr>
                <w:sz w:val="20"/>
              </w:rPr>
              <w:t xml:space="preserve">Union Resolves: </w:t>
            </w:r>
          </w:p>
        </w:tc>
      </w:tr>
      <w:tr w:rsidR="00A716AF" w14:paraId="7F77B90E" w14:textId="77777777">
        <w:trPr>
          <w:trHeight w:val="2441"/>
        </w:trPr>
        <w:tc>
          <w:tcPr>
            <w:tcW w:w="107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5A168B" w14:textId="4B41594F" w:rsidR="00A716AF" w:rsidRDefault="00B33F3B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>The Union resolves to hold an NUS affiliation referendum</w:t>
            </w:r>
            <w:r w:rsidR="00022AA5">
              <w:t xml:space="preserve"> </w:t>
            </w:r>
            <w:r w:rsidR="000C61B3">
              <w:t>in Tri 1 of the academic year 2022/23.</w:t>
            </w:r>
            <w:r w:rsidR="007D7B59">
              <w:t xml:space="preserve"> </w:t>
            </w:r>
          </w:p>
          <w:p w14:paraId="131FA658" w14:textId="58784CCD" w:rsidR="00A716AF" w:rsidRDefault="00B33F3B">
            <w:pPr>
              <w:numPr>
                <w:ilvl w:val="0"/>
                <w:numId w:val="3"/>
              </w:numPr>
              <w:spacing w:after="27" w:line="239" w:lineRule="auto"/>
              <w:ind w:hanging="360"/>
            </w:pPr>
            <w:r>
              <w:t xml:space="preserve">To develop and provide students a clear breakdown of the affiliation contract with NUS </w:t>
            </w:r>
            <w:r w:rsidR="00BD77AE">
              <w:t>e.g.,</w:t>
            </w:r>
            <w:r>
              <w:t xml:space="preserve"> NUS trading, costs spent/ saved on conferences, networking etc.</w:t>
            </w:r>
          </w:p>
          <w:p w14:paraId="403D3B43" w14:textId="7376D075" w:rsidR="00A716AF" w:rsidRDefault="00B33F3B">
            <w:pPr>
              <w:numPr>
                <w:ilvl w:val="0"/>
                <w:numId w:val="3"/>
              </w:numPr>
              <w:spacing w:after="1" w:line="238" w:lineRule="auto"/>
              <w:ind w:hanging="360"/>
            </w:pPr>
            <w:r>
              <w:t>The Union resolves to publish information about the SU’s affiliation contract in advance of the referendum and offer members the opportunity to ask questions and including a breakdown of implications of disaffiliating and benefits of being affiliated.</w:t>
            </w:r>
          </w:p>
          <w:p w14:paraId="3027FBC9" w14:textId="20EF3670" w:rsidR="004348F2" w:rsidRDefault="004348F2">
            <w:pPr>
              <w:numPr>
                <w:ilvl w:val="0"/>
                <w:numId w:val="3"/>
              </w:numPr>
              <w:spacing w:after="1" w:line="238" w:lineRule="auto"/>
              <w:ind w:hanging="360"/>
            </w:pPr>
            <w:r>
              <w:t>We want our students to make a</w:t>
            </w:r>
            <w:r w:rsidR="007D7C56">
              <w:t xml:space="preserve"> more</w:t>
            </w:r>
            <w:r>
              <w:t xml:space="preserve"> informed</w:t>
            </w:r>
            <w:r w:rsidR="00132E77">
              <w:t xml:space="preserve"> decision</w:t>
            </w:r>
            <w:r>
              <w:t xml:space="preserve"> </w:t>
            </w:r>
            <w:r w:rsidR="001D14E7">
              <w:t xml:space="preserve">about </w:t>
            </w:r>
            <w:r w:rsidR="007D7C56">
              <w:t>affiliation with NUS</w:t>
            </w:r>
            <w:r w:rsidR="00132E77">
              <w:t xml:space="preserve">. </w:t>
            </w:r>
          </w:p>
          <w:p w14:paraId="08174326" w14:textId="38D2EAB6" w:rsidR="00A716AF" w:rsidRDefault="00A716AF" w:rsidP="004348F2">
            <w:pPr>
              <w:spacing w:after="0"/>
              <w:ind w:left="720"/>
            </w:pPr>
          </w:p>
        </w:tc>
      </w:tr>
      <w:tr w:rsidR="00A716AF" w14:paraId="2CBCC02F" w14:textId="77777777">
        <w:trPr>
          <w:trHeight w:val="487"/>
        </w:trPr>
        <w:tc>
          <w:tcPr>
            <w:tcW w:w="107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A7B9"/>
            <w:vAlign w:val="center"/>
          </w:tcPr>
          <w:p w14:paraId="2F034D64" w14:textId="77777777" w:rsidR="00A716AF" w:rsidRDefault="00B33F3B">
            <w:pPr>
              <w:spacing w:after="0"/>
            </w:pPr>
            <w:r>
              <w:rPr>
                <w:sz w:val="20"/>
              </w:rPr>
              <w:t xml:space="preserve">Policy Summary: </w:t>
            </w:r>
          </w:p>
        </w:tc>
      </w:tr>
    </w:tbl>
    <w:p w14:paraId="60259028" w14:textId="77777777" w:rsidR="00A716AF" w:rsidRDefault="00B33F3B">
      <w:pPr>
        <w:pStyle w:val="Heading1"/>
      </w:pPr>
      <w:r>
        <w:t>GC 9/21</w:t>
      </w:r>
    </w:p>
    <w:p w14:paraId="688936E2" w14:textId="44BBE334" w:rsidR="00A716AF" w:rsidRDefault="00EE4706">
      <w:pPr>
        <w:pBdr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t xml:space="preserve">This policy is for students to be more </w:t>
      </w:r>
      <w:r w:rsidR="009040F1">
        <w:t xml:space="preserve">informed about ARU Student’s Union affiliation </w:t>
      </w:r>
      <w:r w:rsidR="000D70C1">
        <w:t xml:space="preserve">with National Union of </w:t>
      </w:r>
      <w:proofErr w:type="gramStart"/>
      <w:r w:rsidR="000D70C1">
        <w:t>Student</w:t>
      </w:r>
      <w:r w:rsidR="00454A99">
        <w:t>’</w:t>
      </w:r>
      <w:r w:rsidR="000D70C1">
        <w:t>s(</w:t>
      </w:r>
      <w:proofErr w:type="gramEnd"/>
      <w:r w:rsidR="000D70C1">
        <w:t>NUS).</w:t>
      </w:r>
    </w:p>
    <w:p w14:paraId="730B7C00" w14:textId="77777777" w:rsidR="00A716AF" w:rsidRDefault="00B33F3B">
      <w:pPr>
        <w:pBdr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97"/>
      </w:pPr>
      <w:r>
        <w:rPr>
          <w:sz w:val="20"/>
        </w:rPr>
        <w:t xml:space="preserve"> </w:t>
      </w:r>
    </w:p>
    <w:p w14:paraId="1AA10E87" w14:textId="77777777" w:rsidR="00A716AF" w:rsidRDefault="00B33F3B">
      <w:pPr>
        <w:spacing w:after="0"/>
        <w:ind w:left="1106"/>
      </w:pPr>
      <w:r>
        <w:rPr>
          <w:sz w:val="20"/>
        </w:rPr>
        <w:t xml:space="preserve">Please e-mail to Rachel Wilkenson, Democracy Coordinator at </w:t>
      </w:r>
      <w:r>
        <w:rPr>
          <w:color w:val="0563C1"/>
          <w:sz w:val="20"/>
        </w:rPr>
        <w:t>r.wilkenson@angliastudent.com</w:t>
      </w:r>
      <w:r>
        <w:rPr>
          <w:sz w:val="20"/>
        </w:rPr>
        <w:t xml:space="preserve">  </w:t>
      </w:r>
    </w:p>
    <w:sectPr w:rsidR="00A716AF">
      <w:pgSz w:w="11906" w:h="16838"/>
      <w:pgMar w:top="703" w:right="856" w:bottom="1440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49BA"/>
    <w:multiLevelType w:val="hybridMultilevel"/>
    <w:tmpl w:val="669273E6"/>
    <w:lvl w:ilvl="0" w:tplc="D0DE6C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E2886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94E68E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B25118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3ED070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84BF4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6893A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6BDD4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CAF0FC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CE3CBA"/>
    <w:multiLevelType w:val="hybridMultilevel"/>
    <w:tmpl w:val="DB525DB4"/>
    <w:lvl w:ilvl="0" w:tplc="3B0E0C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7C960E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E1B14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1292E4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6E6E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A93A0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5EA622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7C2E6E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8FCC0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D91273"/>
    <w:multiLevelType w:val="hybridMultilevel"/>
    <w:tmpl w:val="13D07ED4"/>
    <w:lvl w:ilvl="0" w:tplc="308E166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8495E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2C7220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1866EC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ED21C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FC80B0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D46DF0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7CE624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DC57E6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AF"/>
    <w:rsid w:val="00022AA5"/>
    <w:rsid w:val="00095D47"/>
    <w:rsid w:val="000C61B3"/>
    <w:rsid w:val="000D70C1"/>
    <w:rsid w:val="00132E77"/>
    <w:rsid w:val="001D14E7"/>
    <w:rsid w:val="004348F2"/>
    <w:rsid w:val="00454A99"/>
    <w:rsid w:val="004B7442"/>
    <w:rsid w:val="005F05FE"/>
    <w:rsid w:val="007D7B59"/>
    <w:rsid w:val="007D7C56"/>
    <w:rsid w:val="008673A5"/>
    <w:rsid w:val="008F54D9"/>
    <w:rsid w:val="009040F1"/>
    <w:rsid w:val="009A379D"/>
    <w:rsid w:val="00A716AF"/>
    <w:rsid w:val="00B33F3B"/>
    <w:rsid w:val="00BD28A5"/>
    <w:rsid w:val="00BD77AE"/>
    <w:rsid w:val="00C26243"/>
    <w:rsid w:val="00E1289C"/>
    <w:rsid w:val="00EE4706"/>
    <w:rsid w:val="00F84E5D"/>
    <w:rsid w:val="00F9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E5FE"/>
  <w15:docId w15:val="{95E4E4E8-D1E2-448C-8213-7EEE6B34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59"/>
      <w:ind w:right="584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bath.com/news/article/thesu/The-SU-will-remain-affiliated-to-NUS-UK/" TargetMode="External"/><Relationship Id="rId13" Type="http://schemas.openxmlformats.org/officeDocument/2006/relationships/hyperlink" Target="https://www.bristolsu.org.uk/articles/nus-referendum-2020" TargetMode="External"/><Relationship Id="rId18" Type="http://schemas.openxmlformats.org/officeDocument/2006/relationships/hyperlink" Target="https://thelinc.co.uk/2019/10/live-blog-vote-on-lincoln-sus-membership-of-the-nus/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s://www.upsu.com/studentvoice/referendum/nusnov18/" TargetMode="External"/><Relationship Id="rId7" Type="http://schemas.openxmlformats.org/officeDocument/2006/relationships/hyperlink" Target="https://www.thesubath.com/news/article/thesu/The-SU-will-remain-affiliated-to-NUS-UK/" TargetMode="External"/><Relationship Id="rId12" Type="http://schemas.openxmlformats.org/officeDocument/2006/relationships/hyperlink" Target="https://www.bristolsu.org.uk/articles/nus-referendum-2020" TargetMode="External"/><Relationship Id="rId17" Type="http://schemas.openxmlformats.org/officeDocument/2006/relationships/hyperlink" Target="https://lancastersu.co.uk/nus-referendum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ancastersu.co.uk/nus-referendums" TargetMode="External"/><Relationship Id="rId20" Type="http://schemas.openxmlformats.org/officeDocument/2006/relationships/hyperlink" Target="https://thelinc.co.uk/2019/10/live-blog-vote-on-lincoln-sus-membership-of-the-nu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gliastudent.com/represent/nus/" TargetMode="External"/><Relationship Id="rId11" Type="http://schemas.openxmlformats.org/officeDocument/2006/relationships/hyperlink" Target="https://hertfordshire.su/referenda/case/2/A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lancastersu.co.uk/nus-referendums" TargetMode="External"/><Relationship Id="rId23" Type="http://schemas.openxmlformats.org/officeDocument/2006/relationships/hyperlink" Target="https://www.upsu.com/studentvoice/referendum/nusnov18/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hertfordshire.su/referenda/case/2/A/" TargetMode="External"/><Relationship Id="rId19" Type="http://schemas.openxmlformats.org/officeDocument/2006/relationships/hyperlink" Target="https://thelinc.co.uk/2019/10/live-blog-vote-on-lincoln-sus-membership-of-the-n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rtfordshire.su/referenda/case/2/A/" TargetMode="External"/><Relationship Id="rId14" Type="http://schemas.openxmlformats.org/officeDocument/2006/relationships/hyperlink" Target="https://www.bristolsu.org.uk/articles/nus-referendum-2020" TargetMode="External"/><Relationship Id="rId22" Type="http://schemas.openxmlformats.org/officeDocument/2006/relationships/hyperlink" Target="https://www.upsu.com/studentvoice/referendum/nusnov18/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E903C2B45FB4F9A2A11DF3EA8A584" ma:contentTypeVersion="13" ma:contentTypeDescription="Create a new document." ma:contentTypeScope="" ma:versionID="bdc4996ba9f7e198be814b78d85b5fc3">
  <xsd:schema xmlns:xsd="http://www.w3.org/2001/XMLSchema" xmlns:xs="http://www.w3.org/2001/XMLSchema" xmlns:p="http://schemas.microsoft.com/office/2006/metadata/properties" xmlns:ns2="c1624bdc-92f4-4e6b-8ae5-798a9fcc3e85" xmlns:ns3="70ff0715-aae2-4920-9ee4-1b75c4b62e74" targetNamespace="http://schemas.microsoft.com/office/2006/metadata/properties" ma:root="true" ma:fieldsID="cc6dc4a845d1609ad4202078d1d83902" ns2:_="" ns3:_="">
    <xsd:import namespace="c1624bdc-92f4-4e6b-8ae5-798a9fcc3e85"/>
    <xsd:import namespace="70ff0715-aae2-4920-9ee4-1b75c4b62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4bdc-92f4-4e6b-8ae5-798a9fcc3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0715-aae2-4920-9ee4-1b75c4b6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A6E70-11FC-4BE7-833E-C10ACDBA321E}"/>
</file>

<file path=customXml/itemProps2.xml><?xml version="1.0" encoding="utf-8"?>
<ds:datastoreItem xmlns:ds="http://schemas.openxmlformats.org/officeDocument/2006/customXml" ds:itemID="{BB95C32F-47CE-4D6D-9A4E-61D152C96995}"/>
</file>

<file path=customXml/itemProps3.xml><?xml version="1.0" encoding="utf-8"?>
<ds:datastoreItem xmlns:ds="http://schemas.openxmlformats.org/officeDocument/2006/customXml" ds:itemID="{64FBE968-317D-431B-AF07-D8C7DBF90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Stepney, Guy (SU)</dc:creator>
  <cp:keywords/>
  <cp:lastModifiedBy>Antony, Cavya</cp:lastModifiedBy>
  <cp:revision>24</cp:revision>
  <dcterms:created xsi:type="dcterms:W3CDTF">2022-03-30T14:48:00Z</dcterms:created>
  <dcterms:modified xsi:type="dcterms:W3CDTF">2022-03-30T15:16:00Z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0x010100EE1E903C2B45FB4F9A2A11DF3EA8A584</vt:lpwstr>
  </property>
</Properties>
</file>