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13" w:rsidRPr="00231987" w:rsidRDefault="00BC5B13" w:rsidP="00E04A45">
      <w:pPr>
        <w:rPr>
          <w:rFonts w:ascii="Arial" w:hAnsi="Arial" w:cs="Arial"/>
          <w:sz w:val="22"/>
          <w:szCs w:val="22"/>
          <w:lang w:eastAsia="en-GB"/>
        </w:rPr>
      </w:pPr>
    </w:p>
    <w:p w:rsidR="00BC5B13" w:rsidRPr="00231987" w:rsidRDefault="00BC5B13" w:rsidP="00E04A45">
      <w:pPr>
        <w:tabs>
          <w:tab w:val="left" w:pos="1222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231987">
        <w:rPr>
          <w:rFonts w:ascii="Arial" w:hAnsi="Arial" w:cs="Arial"/>
          <w:b/>
          <w:bCs/>
          <w:iCs/>
          <w:color w:val="000000"/>
          <w:sz w:val="22"/>
          <w:szCs w:val="22"/>
        </w:rPr>
        <w:t>Job Description</w:t>
      </w:r>
    </w:p>
    <w:p w:rsidR="00BC5B13" w:rsidRPr="00231987" w:rsidRDefault="00BC5B13" w:rsidP="00376D50">
      <w:pPr>
        <w:tabs>
          <w:tab w:val="left" w:pos="1222"/>
        </w:tabs>
        <w:rPr>
          <w:rFonts w:ascii="Arial" w:hAnsi="Arial" w:cs="Arial"/>
          <w:b/>
          <w:bCs/>
          <w:iCs/>
          <w:sz w:val="22"/>
          <w:szCs w:val="22"/>
        </w:rPr>
      </w:pPr>
      <w:r w:rsidRPr="00231987">
        <w:rPr>
          <w:rFonts w:ascii="Arial" w:hAnsi="Arial" w:cs="Arial"/>
          <w:b/>
          <w:bCs/>
          <w:iCs/>
          <w:sz w:val="22"/>
          <w:szCs w:val="22"/>
        </w:rPr>
        <w:t xml:space="preserve">Communications and </w:t>
      </w:r>
      <w:r w:rsidR="00500555" w:rsidRPr="00231987">
        <w:rPr>
          <w:rFonts w:ascii="Arial" w:hAnsi="Arial" w:cs="Arial"/>
          <w:b/>
          <w:bCs/>
          <w:iCs/>
          <w:sz w:val="22"/>
          <w:szCs w:val="22"/>
        </w:rPr>
        <w:t>Marketing Assistant</w:t>
      </w:r>
    </w:p>
    <w:p w:rsidR="00376D50" w:rsidRPr="00231987" w:rsidRDefault="00376D50" w:rsidP="00376D50">
      <w:pPr>
        <w:tabs>
          <w:tab w:val="left" w:pos="122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231987">
        <w:rPr>
          <w:rFonts w:ascii="Arial" w:hAnsi="Arial" w:cs="Arial"/>
          <w:b/>
          <w:i/>
          <w:sz w:val="22"/>
          <w:szCs w:val="22"/>
        </w:rPr>
        <w:t>Vision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Students creating success together.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231987">
        <w:rPr>
          <w:rFonts w:ascii="Arial" w:hAnsi="Arial" w:cs="Arial"/>
          <w:b/>
          <w:i/>
          <w:sz w:val="22"/>
          <w:szCs w:val="22"/>
        </w:rPr>
        <w:t>Mission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A Union with a personal connection to all students. We recognise individual aspirations for success and support students to collaborate and realise their ambitions.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:rsidR="00BC5B13" w:rsidRPr="00231987" w:rsidRDefault="00BC5B13" w:rsidP="00E04A4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 w:rsidRPr="0023198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Values</w:t>
      </w:r>
    </w:p>
    <w:p w:rsidR="00BC5B13" w:rsidRPr="00231987" w:rsidRDefault="00BC5B13" w:rsidP="00E04A45">
      <w:pPr>
        <w:rPr>
          <w:rFonts w:ascii="Arial" w:hAnsi="Arial" w:cs="Arial"/>
          <w:bCs/>
          <w:i/>
          <w:iCs/>
          <w:sz w:val="22"/>
          <w:szCs w:val="22"/>
          <w:lang w:eastAsia="en-GB"/>
        </w:rPr>
      </w:pPr>
      <w:r w:rsidRPr="00231987">
        <w:rPr>
          <w:rFonts w:ascii="Arial" w:hAnsi="Arial" w:cs="Arial"/>
          <w:bCs/>
          <w:i/>
          <w:iCs/>
          <w:sz w:val="22"/>
          <w:szCs w:val="22"/>
          <w:lang w:eastAsia="en-GB"/>
        </w:rPr>
        <w:t>We are:</w:t>
      </w:r>
    </w:p>
    <w:p w:rsidR="00BC5B13" w:rsidRPr="00231987" w:rsidRDefault="00BC5B13" w:rsidP="00E04A4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 xml:space="preserve">Inclusive 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champion equality, diversity and inclusion. We respect the needs of the individual and the wider student community.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Honest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act honestly, think ahead and deliver on our promises. We share our hopes, challenges and successes widely and effectively.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Collaborative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always seek to work in partnership to help us realise our shared ambitions.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Determined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know what is important to ARU students and are driven to achieve the best possible outcomes for them.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b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b/>
          <w:bCs/>
          <w:sz w:val="22"/>
          <w:szCs w:val="22"/>
        </w:rPr>
        <w:t>Reporting to:</w:t>
      </w:r>
      <w:r w:rsidRPr="00231987">
        <w:rPr>
          <w:rFonts w:ascii="Arial" w:hAnsi="Arial" w:cs="Arial"/>
          <w:sz w:val="22"/>
          <w:szCs w:val="22"/>
        </w:rPr>
        <w:tab/>
      </w:r>
      <w:r w:rsidRPr="00231987">
        <w:rPr>
          <w:rFonts w:ascii="Arial" w:hAnsi="Arial" w:cs="Arial"/>
          <w:sz w:val="22"/>
          <w:szCs w:val="22"/>
        </w:rPr>
        <w:tab/>
        <w:t>Marketing and Communications Manager</w:t>
      </w: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b/>
          <w:bCs/>
          <w:sz w:val="22"/>
          <w:szCs w:val="22"/>
        </w:rPr>
        <w:t>Responsible for:</w:t>
      </w:r>
      <w:r w:rsidRPr="00231987">
        <w:rPr>
          <w:rFonts w:ascii="Arial" w:hAnsi="Arial" w:cs="Arial"/>
          <w:sz w:val="22"/>
          <w:szCs w:val="22"/>
        </w:rPr>
        <w:tab/>
      </w:r>
      <w:r w:rsidR="00546B63" w:rsidRPr="00231987">
        <w:rPr>
          <w:rFonts w:ascii="Arial" w:hAnsi="Arial" w:cs="Arial"/>
          <w:sz w:val="22"/>
          <w:szCs w:val="22"/>
        </w:rPr>
        <w:t>No direct line management responsibility</w:t>
      </w:r>
    </w:p>
    <w:p w:rsidR="0005429D" w:rsidRPr="00231987" w:rsidRDefault="0005429D" w:rsidP="00E04A45">
      <w:pPr>
        <w:rPr>
          <w:rFonts w:ascii="Arial" w:hAnsi="Arial" w:cs="Arial"/>
          <w:sz w:val="22"/>
          <w:szCs w:val="22"/>
        </w:rPr>
      </w:pPr>
    </w:p>
    <w:p w:rsidR="0005429D" w:rsidRPr="00231987" w:rsidRDefault="0005429D" w:rsidP="0005429D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Functional Relationships:</w:t>
      </w:r>
    </w:p>
    <w:p w:rsidR="0005429D" w:rsidRPr="00231987" w:rsidRDefault="0005429D" w:rsidP="0005429D">
      <w:pPr>
        <w:jc w:val="both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Student Union Staff, Executive Officers, Representatives, University staff, Student Membership and Visitors.</w:t>
      </w: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Section:</w:t>
      </w:r>
      <w:r w:rsidRPr="00231987">
        <w:rPr>
          <w:rFonts w:ascii="Arial" w:hAnsi="Arial" w:cs="Arial"/>
          <w:sz w:val="22"/>
          <w:szCs w:val="22"/>
        </w:rPr>
        <w:t xml:space="preserve"> </w:t>
      </w:r>
      <w:r w:rsidRPr="00231987">
        <w:rPr>
          <w:rFonts w:ascii="Arial" w:hAnsi="Arial" w:cs="Arial"/>
          <w:sz w:val="22"/>
          <w:szCs w:val="22"/>
        </w:rPr>
        <w:tab/>
      </w:r>
      <w:r w:rsidRPr="00231987">
        <w:rPr>
          <w:rFonts w:ascii="Arial" w:hAnsi="Arial" w:cs="Arial"/>
          <w:sz w:val="22"/>
          <w:szCs w:val="22"/>
        </w:rPr>
        <w:tab/>
      </w:r>
      <w:r w:rsidR="0011626F" w:rsidRPr="00231987">
        <w:rPr>
          <w:rFonts w:ascii="Arial" w:hAnsi="Arial" w:cs="Arial"/>
          <w:sz w:val="22"/>
          <w:szCs w:val="22"/>
        </w:rPr>
        <w:t>Communications</w:t>
      </w:r>
    </w:p>
    <w:p w:rsidR="0005429D" w:rsidRDefault="0005429D" w:rsidP="00E04A45">
      <w:pPr>
        <w:rPr>
          <w:rFonts w:ascii="Arial" w:hAnsi="Arial" w:cs="Arial"/>
          <w:sz w:val="22"/>
          <w:szCs w:val="22"/>
        </w:rPr>
      </w:pPr>
    </w:p>
    <w:p w:rsidR="00231987" w:rsidRPr="00231987" w:rsidRDefault="00231987" w:rsidP="00E04A45">
      <w:pPr>
        <w:rPr>
          <w:rFonts w:ascii="Arial" w:hAnsi="Arial" w:cs="Arial"/>
          <w:sz w:val="22"/>
          <w:szCs w:val="22"/>
        </w:rPr>
      </w:pPr>
    </w:p>
    <w:p w:rsidR="0005429D" w:rsidRPr="00231987" w:rsidRDefault="0005429D" w:rsidP="0005429D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Any Other Relevant Information</w:t>
      </w:r>
      <w:r w:rsidRPr="00231987">
        <w:rPr>
          <w:rFonts w:ascii="Arial" w:hAnsi="Arial" w:cs="Arial"/>
          <w:b/>
          <w:sz w:val="22"/>
          <w:szCs w:val="22"/>
        </w:rPr>
        <w:cr/>
      </w:r>
    </w:p>
    <w:p w:rsidR="0005429D" w:rsidRPr="00231987" w:rsidRDefault="00231987" w:rsidP="0005429D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 xml:space="preserve">Salary </w:t>
      </w:r>
      <w:r w:rsidR="0005429D" w:rsidRPr="00231987">
        <w:rPr>
          <w:rFonts w:ascii="Arial" w:hAnsi="Arial" w:cs="Arial"/>
          <w:sz w:val="22"/>
          <w:szCs w:val="22"/>
        </w:rPr>
        <w:t>Grade:</w:t>
      </w:r>
      <w:r w:rsidR="0005429D" w:rsidRPr="00231987">
        <w:rPr>
          <w:rFonts w:ascii="Arial" w:hAnsi="Arial" w:cs="Arial"/>
          <w:sz w:val="22"/>
          <w:szCs w:val="22"/>
        </w:rPr>
        <w:tab/>
      </w:r>
      <w:r w:rsidR="00B6614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5429D" w:rsidRPr="00231987">
        <w:rPr>
          <w:rFonts w:ascii="Arial" w:hAnsi="Arial" w:cs="Arial"/>
          <w:sz w:val="22"/>
          <w:szCs w:val="22"/>
        </w:rPr>
        <w:t>£8.45 per hour</w:t>
      </w:r>
    </w:p>
    <w:p w:rsidR="0005429D" w:rsidRPr="00231987" w:rsidRDefault="00D917CB" w:rsidP="0005429D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Hours of Work:</w:t>
      </w:r>
      <w:r w:rsidRPr="00231987">
        <w:rPr>
          <w:rFonts w:ascii="Arial" w:hAnsi="Arial" w:cs="Arial"/>
          <w:sz w:val="22"/>
          <w:szCs w:val="22"/>
        </w:rPr>
        <w:tab/>
        <w:t>7</w:t>
      </w:r>
      <w:r w:rsidR="0005429D" w:rsidRPr="00231987">
        <w:rPr>
          <w:rFonts w:ascii="Arial" w:hAnsi="Arial" w:cs="Arial"/>
          <w:sz w:val="22"/>
          <w:szCs w:val="22"/>
        </w:rPr>
        <w:t xml:space="preserve"> hours per week (term time)</w:t>
      </w:r>
    </w:p>
    <w:p w:rsidR="0005429D" w:rsidRPr="00231987" w:rsidRDefault="0005429D" w:rsidP="0005429D">
      <w:pPr>
        <w:pStyle w:val="BodyText1"/>
        <w:ind w:left="2160" w:hanging="2160"/>
        <w:rPr>
          <w:rFonts w:ascii="Arial" w:hAnsi="Arial" w:cs="Arial"/>
          <w:szCs w:val="22"/>
        </w:rPr>
      </w:pPr>
      <w:r w:rsidRPr="00231987">
        <w:rPr>
          <w:rFonts w:ascii="Arial" w:hAnsi="Arial" w:cs="Arial"/>
          <w:szCs w:val="22"/>
        </w:rPr>
        <w:t xml:space="preserve">Work Base: </w:t>
      </w:r>
      <w:r w:rsidRPr="00231987">
        <w:rPr>
          <w:rFonts w:ascii="Arial" w:hAnsi="Arial" w:cs="Arial"/>
          <w:szCs w:val="22"/>
        </w:rPr>
        <w:tab/>
        <w:t>Cambridge</w:t>
      </w: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231987">
        <w:rPr>
          <w:rFonts w:ascii="Arial" w:hAnsi="Arial" w:cs="Arial"/>
          <w:color w:val="000000"/>
          <w:sz w:val="22"/>
          <w:szCs w:val="22"/>
        </w:rPr>
        <w:lastRenderedPageBreak/>
        <w:t>The Students’ Union is fully committed to its policies and procedures on Equality, Diversity and Inclusion.</w:t>
      </w:r>
    </w:p>
    <w:p w:rsidR="005C7C6F" w:rsidRPr="00231987" w:rsidRDefault="005C7C6F" w:rsidP="00E04A45">
      <w:pPr>
        <w:rPr>
          <w:rFonts w:ascii="Arial" w:hAnsi="Arial" w:cs="Arial"/>
          <w:b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 xml:space="preserve">Purpose of Job: </w:t>
      </w:r>
      <w:r w:rsidRPr="00231987">
        <w:rPr>
          <w:rFonts w:ascii="Arial" w:hAnsi="Arial" w:cs="Arial"/>
          <w:b/>
          <w:sz w:val="22"/>
          <w:szCs w:val="22"/>
        </w:rPr>
        <w:tab/>
      </w:r>
    </w:p>
    <w:p w:rsidR="0005429D" w:rsidRPr="00231987" w:rsidRDefault="0005429D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assist the Communications &amp; Marketing team with our external communications activity across our channels, offline and online.</w:t>
      </w:r>
    </w:p>
    <w:p w:rsidR="0005429D" w:rsidRPr="00231987" w:rsidRDefault="0005429D" w:rsidP="00E04A45">
      <w:pPr>
        <w:rPr>
          <w:rFonts w:ascii="Arial" w:hAnsi="Arial" w:cs="Arial"/>
          <w:sz w:val="22"/>
          <w:szCs w:val="22"/>
        </w:rPr>
      </w:pPr>
    </w:p>
    <w:p w:rsidR="00C51F28" w:rsidRPr="00231987" w:rsidRDefault="00C51F28" w:rsidP="00E04A45">
      <w:pPr>
        <w:rPr>
          <w:rFonts w:ascii="Arial" w:hAnsi="Arial" w:cs="Arial"/>
          <w:sz w:val="22"/>
          <w:szCs w:val="22"/>
        </w:rPr>
      </w:pPr>
    </w:p>
    <w:p w:rsidR="00986C65" w:rsidRPr="00231987" w:rsidRDefault="00E447A8" w:rsidP="00986C65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Main duties</w:t>
      </w:r>
    </w:p>
    <w:p w:rsidR="002A6431" w:rsidRPr="00231987" w:rsidRDefault="002A6431" w:rsidP="002A643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Assist the team to deliver communications and marketing plans</w:t>
      </w:r>
    </w:p>
    <w:p w:rsidR="002A6431" w:rsidRPr="00231987" w:rsidRDefault="002A6431" w:rsidP="002A643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 xml:space="preserve">Promote key events and activities and distribute publicity materials both online </w:t>
      </w:r>
      <w:r w:rsidRPr="00231987">
        <w:rPr>
          <w:rFonts w:ascii="Arial" w:hAnsi="Arial" w:cs="Arial"/>
          <w:sz w:val="22"/>
          <w:szCs w:val="22"/>
        </w:rPr>
        <w:t xml:space="preserve">(through the website, social media platforms, app) </w:t>
      </w:r>
      <w:r w:rsidRPr="00231987">
        <w:rPr>
          <w:rFonts w:ascii="Arial" w:hAnsi="Arial" w:cs="Arial"/>
          <w:sz w:val="22"/>
          <w:szCs w:val="22"/>
        </w:rPr>
        <w:t>and offline (</w:t>
      </w:r>
      <w:r w:rsidRPr="00231987">
        <w:rPr>
          <w:rFonts w:ascii="Arial" w:hAnsi="Arial" w:cs="Arial"/>
          <w:sz w:val="22"/>
          <w:szCs w:val="22"/>
        </w:rPr>
        <w:t>through</w:t>
      </w:r>
      <w:r w:rsidRPr="00231987">
        <w:rPr>
          <w:rFonts w:ascii="Arial" w:hAnsi="Arial" w:cs="Arial"/>
          <w:sz w:val="22"/>
          <w:szCs w:val="22"/>
        </w:rPr>
        <w:t xml:space="preserve"> </w:t>
      </w:r>
      <w:r w:rsidRPr="00231987">
        <w:rPr>
          <w:rFonts w:ascii="Arial" w:hAnsi="Arial" w:cs="Arial"/>
          <w:sz w:val="22"/>
          <w:szCs w:val="22"/>
        </w:rPr>
        <w:t xml:space="preserve">printed </w:t>
      </w:r>
      <w:r w:rsidRPr="00231987">
        <w:rPr>
          <w:rFonts w:ascii="Arial" w:hAnsi="Arial" w:cs="Arial"/>
          <w:sz w:val="22"/>
          <w:szCs w:val="22"/>
        </w:rPr>
        <w:t>posters on student noticeboards)</w:t>
      </w:r>
    </w:p>
    <w:p w:rsidR="00986C65" w:rsidRPr="00231987" w:rsidRDefault="00986C65" w:rsidP="00986C6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Create relevant, engaging and shareable digital marketing material</w:t>
      </w:r>
    </w:p>
    <w:p w:rsidR="00986C65" w:rsidRPr="00231987" w:rsidRDefault="00986C65" w:rsidP="00986C6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Produce content for events and campaigns to help create a narrative</w:t>
      </w:r>
    </w:p>
    <w:p w:rsidR="00C51F28" w:rsidRPr="00231987" w:rsidRDefault="00C51F28" w:rsidP="00C51F2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source opportunities for the Union to promote itself and its students</w:t>
      </w:r>
    </w:p>
    <w:p w:rsidR="00C51F28" w:rsidRPr="00231987" w:rsidRDefault="00C51F28" w:rsidP="00C51F2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explore opportunities to capture content using different mediums (audio, visual, online, etc.)</w:t>
      </w:r>
    </w:p>
    <w:p w:rsidR="00F550D2" w:rsidRPr="00231987" w:rsidRDefault="00F550D2" w:rsidP="00F550D2">
      <w:pPr>
        <w:numPr>
          <w:ilvl w:val="0"/>
          <w:numId w:val="10"/>
        </w:numPr>
        <w:outlineLvl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 xml:space="preserve">To act as an ambassador of the Union </w:t>
      </w:r>
    </w:p>
    <w:p w:rsidR="00F550D2" w:rsidRPr="00231987" w:rsidRDefault="00F550D2" w:rsidP="00F550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Assist with general administrative tasks to support ARU Students’ Union’s communications to students</w:t>
      </w:r>
    </w:p>
    <w:p w:rsidR="00C51F28" w:rsidRPr="00231987" w:rsidRDefault="00C51F28" w:rsidP="00C51F2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provide general support as and when required to your line manager</w:t>
      </w:r>
    </w:p>
    <w:p w:rsidR="00C96355" w:rsidRPr="00231987" w:rsidRDefault="00C96355" w:rsidP="00C96355">
      <w:pPr>
        <w:rPr>
          <w:rFonts w:ascii="Arial" w:hAnsi="Arial" w:cs="Arial"/>
          <w:sz w:val="22"/>
          <w:szCs w:val="22"/>
        </w:rPr>
      </w:pPr>
    </w:p>
    <w:p w:rsidR="00BB105C" w:rsidRPr="00231987" w:rsidRDefault="00BB105C" w:rsidP="00E04A45">
      <w:pPr>
        <w:pStyle w:val="BodyText"/>
        <w:widowControl/>
        <w:rPr>
          <w:rFonts w:ascii="Arial" w:hAnsi="Arial" w:cs="Arial"/>
          <w:color w:val="000000"/>
          <w:sz w:val="22"/>
          <w:szCs w:val="22"/>
        </w:rPr>
      </w:pPr>
    </w:p>
    <w:tbl>
      <w:tblPr>
        <w:tblW w:w="923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671"/>
        <w:gridCol w:w="1134"/>
        <w:gridCol w:w="1134"/>
        <w:gridCol w:w="1292"/>
      </w:tblGrid>
      <w:tr w:rsidR="00BC5B13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5B13" w:rsidRPr="00231987" w:rsidRDefault="00BC5B13" w:rsidP="00E04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BC5B13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Knowledge &amp; Experience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5C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Good standard of English</w:t>
            </w:r>
            <w:r w:rsidR="000B0596" w:rsidRPr="00231987">
              <w:rPr>
                <w:rFonts w:ascii="Arial" w:hAnsi="Arial" w:cs="Arial"/>
                <w:sz w:val="22"/>
                <w:szCs w:val="22"/>
              </w:rPr>
              <w:t xml:space="preserve"> and communications skills</w:t>
            </w:r>
            <w:r w:rsidRPr="00231987">
              <w:rPr>
                <w:rFonts w:ascii="Arial" w:hAnsi="Arial" w:cs="Arial"/>
                <w:sz w:val="22"/>
                <w:szCs w:val="22"/>
              </w:rPr>
              <w:t xml:space="preserve"> (both written and verbal)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  <w:r w:rsidRPr="00231987"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Basic principles of marketing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207" w:rsidRPr="00231987" w:rsidRDefault="009A0207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Knowledge of ways to engage others through content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207" w:rsidRPr="00231987" w:rsidRDefault="009A0207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207" w:rsidRPr="00231987" w:rsidRDefault="009A0207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07" w:rsidRPr="00231987" w:rsidRDefault="002C1383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838B4" w:rsidRPr="00231987" w:rsidTr="000D025F">
        <w:trPr>
          <w:cantSplit/>
          <w:trHeight w:val="40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0D045A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Organisation of social media channels and website content management systems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0D0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0D045A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134" w:rsidRPr="00231987" w:rsidRDefault="00564134" w:rsidP="000D045A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CB18DC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Working</w:t>
            </w:r>
            <w:r w:rsidR="00BB105C" w:rsidRPr="00231987">
              <w:rPr>
                <w:rFonts w:ascii="Arial" w:hAnsi="Arial" w:cs="Arial"/>
                <w:sz w:val="22"/>
                <w:szCs w:val="22"/>
              </w:rPr>
              <w:t xml:space="preserve"> as part of a busy team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Computer literacy and keyboard skills (Microsoft Office</w:t>
            </w:r>
            <w:r w:rsidR="00BB105C" w:rsidRPr="00231987">
              <w:rPr>
                <w:rFonts w:ascii="Arial" w:hAnsi="Arial" w:cs="Arial"/>
                <w:sz w:val="22"/>
                <w:szCs w:val="22"/>
              </w:rPr>
              <w:t>, Word, Excel</w:t>
            </w:r>
            <w:r w:rsidRPr="002319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355" w:rsidRPr="00231987" w:rsidRDefault="00C96355" w:rsidP="00205CB8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 xml:space="preserve">Excellent writing ability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355" w:rsidRPr="00231987" w:rsidRDefault="00C96355" w:rsidP="00A45231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355" w:rsidRPr="00231987" w:rsidRDefault="00C96355" w:rsidP="00A45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55" w:rsidRPr="00231987" w:rsidRDefault="002C1383" w:rsidP="00A45231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43" w:rsidRPr="00231987" w:rsidRDefault="00775443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Organised and methodical with good administration skills</w:t>
            </w:r>
            <w:r w:rsidR="00205CB8" w:rsidRPr="00231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CB8" w:rsidRPr="00231987">
              <w:rPr>
                <w:rFonts w:ascii="Arial" w:hAnsi="Arial" w:cs="Arial"/>
                <w:sz w:val="22"/>
                <w:szCs w:val="22"/>
              </w:rPr>
              <w:t>and attention to detail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43" w:rsidRPr="00231987" w:rsidRDefault="0077544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43" w:rsidRPr="00231987" w:rsidRDefault="0077544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443" w:rsidRPr="00231987" w:rsidRDefault="00432ACB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  <w:r w:rsidR="00205CB8" w:rsidRPr="00231987"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ACB" w:rsidRPr="00231987" w:rsidRDefault="00432ACB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Manage working time effectively and prioritising appropriately with ability to change workload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ACB" w:rsidRPr="00231987" w:rsidRDefault="00432ACB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ACB" w:rsidRPr="00231987" w:rsidRDefault="00C96355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CB" w:rsidRPr="00231987" w:rsidRDefault="00205CB8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027FB0" w:rsidP="00027FB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Independent and self-reliant, able to work without close supervision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134" w:rsidRPr="00231987" w:rsidRDefault="00205CB8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0B0596" w:rsidP="00775443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Polite, positive and friendly manner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C5B13" w:rsidRPr="00231987" w:rsidTr="000D025F">
        <w:trPr>
          <w:cantSplit/>
          <w:trHeight w:val="52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432ACB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 xml:space="preserve">Customer focused with the ability to </w:t>
            </w:r>
            <w:r w:rsidR="00432ACB" w:rsidRPr="00231987">
              <w:rPr>
                <w:rFonts w:ascii="Arial" w:hAnsi="Arial" w:cs="Arial"/>
                <w:sz w:val="22"/>
                <w:szCs w:val="22"/>
              </w:rPr>
              <w:t>work with people from a range of backgrounds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7559E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 “can-do” approach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C96355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9E" w:rsidRPr="00231987" w:rsidRDefault="002C1383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7559E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Confidence to ask for help when necessary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C96355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9E" w:rsidRPr="00231987" w:rsidRDefault="002C1383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C5B13" w:rsidRPr="00231987" w:rsidTr="000D025F">
        <w:trPr>
          <w:cantSplit/>
          <w:trHeight w:val="38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B13" w:rsidRPr="00231987" w:rsidTr="000D025F">
        <w:trPr>
          <w:cantSplit/>
          <w:trHeight w:val="52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Understanding of and commitment to the principles of equal opportunities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3219B" w:rsidRPr="00231987" w:rsidTr="000D025F">
        <w:trPr>
          <w:cantSplit/>
          <w:trHeight w:val="52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19B" w:rsidRPr="00231987" w:rsidRDefault="0063219B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Commitment to working in a student led environment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19B" w:rsidRPr="00231987" w:rsidRDefault="0063219B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19B" w:rsidRPr="00231987" w:rsidRDefault="0063219B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19B" w:rsidRPr="00231987" w:rsidRDefault="0063219B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C5B13" w:rsidRPr="00231987" w:rsidTr="000D025F">
        <w:trPr>
          <w:cantSplit/>
          <w:trHeight w:val="520"/>
        </w:trPr>
        <w:tc>
          <w:tcPr>
            <w:tcW w:w="9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A: Application, I: Interview</w:t>
            </w:r>
          </w:p>
        </w:tc>
      </w:tr>
    </w:tbl>
    <w:p w:rsidR="009E060F" w:rsidRPr="00231987" w:rsidRDefault="00B6614C" w:rsidP="00E04A45">
      <w:pPr>
        <w:rPr>
          <w:rFonts w:ascii="Arial" w:hAnsi="Arial" w:cs="Arial"/>
          <w:sz w:val="22"/>
          <w:szCs w:val="22"/>
        </w:rPr>
      </w:pPr>
    </w:p>
    <w:sectPr w:rsidR="009E060F" w:rsidRPr="00231987" w:rsidSect="00551CC7">
      <w:headerReference w:type="default" r:id="rId8"/>
      <w:footerReference w:type="default" r:id="rId9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13" w:rsidRDefault="00BC5B13" w:rsidP="00BC5B13">
      <w:r>
        <w:separator/>
      </w:r>
    </w:p>
  </w:endnote>
  <w:endnote w:type="continuationSeparator" w:id="0">
    <w:p w:rsidR="00BC5B13" w:rsidRDefault="00BC5B13" w:rsidP="00BC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Emeric">
    <w:altName w:val="Source Sans Pro"/>
    <w:panose1 w:val="00000000000000000000"/>
    <w:charset w:val="00"/>
    <w:family w:val="modern"/>
    <w:notTrueType/>
    <w:pitch w:val="variable"/>
    <w:sig w:usb0="00000001" w:usb1="5000206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F" w:rsidRPr="00BC5B13" w:rsidRDefault="00BC5B13" w:rsidP="00117D82">
    <w:pPr>
      <w:pStyle w:val="Footer"/>
      <w:rPr>
        <w:rFonts w:ascii="Arial" w:hAnsi="Arial" w:cs="Arial"/>
        <w:sz w:val="14"/>
      </w:rPr>
    </w:pPr>
    <w:r w:rsidRPr="00BC5B13">
      <w:rPr>
        <w:rFonts w:ascii="Arial" w:hAnsi="Arial" w:cs="Arial"/>
        <w:noProof/>
        <w:sz w:val="14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4105910</wp:posOffset>
          </wp:positionH>
          <wp:positionV relativeFrom="paragraph">
            <wp:posOffset>-129540</wp:posOffset>
          </wp:positionV>
          <wp:extent cx="1219200" cy="381000"/>
          <wp:effectExtent l="0" t="0" r="0" b="0"/>
          <wp:wrapSquare wrapText="bothSides"/>
          <wp:docPr id="2" name="Picture 2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D50" w:rsidRPr="00BC5B13">
      <w:rPr>
        <w:rFonts w:ascii="Arial" w:hAnsi="Arial" w:cs="Arial"/>
        <w:sz w:val="14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13" w:rsidRDefault="00BC5B13" w:rsidP="00BC5B13">
      <w:r>
        <w:separator/>
      </w:r>
    </w:p>
  </w:footnote>
  <w:footnote w:type="continuationSeparator" w:id="0">
    <w:p w:rsidR="00BC5B13" w:rsidRDefault="00BC5B13" w:rsidP="00BC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5C" w:rsidRDefault="00BC5B1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992D754" wp14:editId="715B9265">
          <wp:simplePos x="0" y="0"/>
          <wp:positionH relativeFrom="column">
            <wp:posOffset>3412</wp:posOffset>
          </wp:positionH>
          <wp:positionV relativeFrom="paragraph">
            <wp:posOffset>171394</wp:posOffset>
          </wp:positionV>
          <wp:extent cx="1364776" cy="281392"/>
          <wp:effectExtent l="0" t="0" r="6985" b="4445"/>
          <wp:wrapNone/>
          <wp:docPr id="1" name="Picture 1" descr="3815-ARUSU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815-ARUSU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93" cy="28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1460293"/>
    <w:multiLevelType w:val="hybridMultilevel"/>
    <w:tmpl w:val="EA9A9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7C"/>
    <w:multiLevelType w:val="hybridMultilevel"/>
    <w:tmpl w:val="FBA2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222"/>
    <w:multiLevelType w:val="hybridMultilevel"/>
    <w:tmpl w:val="4EDEE8BC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57E"/>
    <w:multiLevelType w:val="hybridMultilevel"/>
    <w:tmpl w:val="D958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697F"/>
    <w:multiLevelType w:val="hybridMultilevel"/>
    <w:tmpl w:val="EAA2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98F"/>
    <w:multiLevelType w:val="hybridMultilevel"/>
    <w:tmpl w:val="A34640EE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2F71"/>
    <w:multiLevelType w:val="hybridMultilevel"/>
    <w:tmpl w:val="9D402C80"/>
    <w:lvl w:ilvl="0" w:tplc="C3E235D4">
      <w:start w:val="1"/>
      <w:numFmt w:val="bullet"/>
      <w:lvlText w:val=""/>
      <w:lvlJc w:val="left"/>
      <w:pPr>
        <w:tabs>
          <w:tab w:val="num" w:pos="1080"/>
        </w:tabs>
        <w:ind w:left="115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B4BF7"/>
    <w:multiLevelType w:val="hybridMultilevel"/>
    <w:tmpl w:val="1770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35C5A"/>
    <w:multiLevelType w:val="hybridMultilevel"/>
    <w:tmpl w:val="8278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3B0F"/>
    <w:multiLevelType w:val="hybridMultilevel"/>
    <w:tmpl w:val="B93CC58E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27C84"/>
    <w:multiLevelType w:val="hybridMultilevel"/>
    <w:tmpl w:val="51D82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11F95"/>
    <w:multiLevelType w:val="hybridMultilevel"/>
    <w:tmpl w:val="9E7A1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22745"/>
    <w:rsid w:val="00027FB0"/>
    <w:rsid w:val="0005429D"/>
    <w:rsid w:val="0008058A"/>
    <w:rsid w:val="000B0596"/>
    <w:rsid w:val="000D025F"/>
    <w:rsid w:val="0011626F"/>
    <w:rsid w:val="0017559E"/>
    <w:rsid w:val="00205CB8"/>
    <w:rsid w:val="00231987"/>
    <w:rsid w:val="00284974"/>
    <w:rsid w:val="002A6431"/>
    <w:rsid w:val="002C1383"/>
    <w:rsid w:val="002D4917"/>
    <w:rsid w:val="00313334"/>
    <w:rsid w:val="00376D50"/>
    <w:rsid w:val="003F44CD"/>
    <w:rsid w:val="0041771E"/>
    <w:rsid w:val="004258B3"/>
    <w:rsid w:val="00432ACB"/>
    <w:rsid w:val="004838B4"/>
    <w:rsid w:val="004A6C36"/>
    <w:rsid w:val="00500555"/>
    <w:rsid w:val="00546B63"/>
    <w:rsid w:val="005542CC"/>
    <w:rsid w:val="00564134"/>
    <w:rsid w:val="005C7C6F"/>
    <w:rsid w:val="005C7CC2"/>
    <w:rsid w:val="0063219B"/>
    <w:rsid w:val="00775443"/>
    <w:rsid w:val="008952E6"/>
    <w:rsid w:val="00897D05"/>
    <w:rsid w:val="008A05BE"/>
    <w:rsid w:val="008C5FDE"/>
    <w:rsid w:val="00986C65"/>
    <w:rsid w:val="00992957"/>
    <w:rsid w:val="009A0207"/>
    <w:rsid w:val="009B3531"/>
    <w:rsid w:val="00B11A45"/>
    <w:rsid w:val="00B6614C"/>
    <w:rsid w:val="00B751D3"/>
    <w:rsid w:val="00BB105C"/>
    <w:rsid w:val="00BC5B13"/>
    <w:rsid w:val="00C22F46"/>
    <w:rsid w:val="00C51F28"/>
    <w:rsid w:val="00C96355"/>
    <w:rsid w:val="00CB18DC"/>
    <w:rsid w:val="00CB528F"/>
    <w:rsid w:val="00D917CB"/>
    <w:rsid w:val="00D93574"/>
    <w:rsid w:val="00DC40CB"/>
    <w:rsid w:val="00E04A45"/>
    <w:rsid w:val="00E447A8"/>
    <w:rsid w:val="00EB2100"/>
    <w:rsid w:val="00F053E6"/>
    <w:rsid w:val="00F2069F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BE4E0BE-D9E2-4C3E-A117-7033190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5B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C5B13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BC5B13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C5B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BC5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B1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rsid w:val="00BC5B13"/>
    <w:pPr>
      <w:spacing w:after="0" w:line="240" w:lineRule="auto"/>
      <w:jc w:val="both"/>
    </w:pPr>
    <w:rPr>
      <w:rFonts w:ascii="Verdana" w:eastAsia="ヒラギノ角ゴ Pro W3" w:hAnsi="Verdana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rsid w:val="00BC5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5B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1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6F"/>
    <w:pPr>
      <w:ind w:left="720"/>
      <w:contextualSpacing/>
    </w:pPr>
  </w:style>
  <w:style w:type="table" w:styleId="TableGrid">
    <w:name w:val="Table Grid"/>
    <w:basedOn w:val="TableNormal"/>
    <w:rsid w:val="00F053E6"/>
    <w:pPr>
      <w:spacing w:after="0" w:line="240" w:lineRule="auto"/>
    </w:pPr>
    <w:rPr>
      <w:rFonts w:ascii="FS Emeric" w:eastAsia="Times New Roman" w:hAnsi="FS Emeric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053E6"/>
    <w:pPr>
      <w:spacing w:after="0" w:line="240" w:lineRule="auto"/>
    </w:pPr>
    <w:rPr>
      <w:rFonts w:ascii="FS Emeric" w:eastAsiaTheme="minorEastAsia" w:hAnsi="FS Emeric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4A1C-3577-4316-9170-151AB911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15062A13.dotm</Template>
  <TotalTime>666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 (SU)</dc:creator>
  <cp:keywords/>
  <dc:description/>
  <cp:lastModifiedBy>Caslake, Fiona</cp:lastModifiedBy>
  <cp:revision>12</cp:revision>
  <dcterms:created xsi:type="dcterms:W3CDTF">2017-07-28T14:28:00Z</dcterms:created>
  <dcterms:modified xsi:type="dcterms:W3CDTF">2017-08-09T15:48:00Z</dcterms:modified>
</cp:coreProperties>
</file>